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12A" w:rsidRDefault="00E2668B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noProof/>
          <w:lang w:eastAsia="es-ES"/>
        </w:rPr>
        <w:drawing>
          <wp:inline distT="0" distB="0" distL="0" distR="0">
            <wp:extent cx="6877913" cy="936345"/>
            <wp:effectExtent l="19050" t="0" r="0" b="0"/>
            <wp:docPr id="3" name="1 Imagen" descr="Logo ADDHEE 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DDHEE definitiv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8120" cy="935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6869721" cy="1053389"/>
            <wp:effectExtent l="19050" t="0" r="7329" b="0"/>
            <wp:docPr id="1" name="0 Imagen" descr="logo Codeh Ch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deh Chil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7989" cy="1053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68B" w:rsidRDefault="00E2668B" w:rsidP="00E2668B">
      <w:pPr>
        <w:spacing w:before="120" w:after="240"/>
        <w:jc w:val="both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sz w:val="40"/>
        </w:rPr>
        <w:t xml:space="preserve">El club Bilderberg y Estados Unidos de Norteamérica: </w:t>
      </w:r>
    </w:p>
    <w:p w:rsidR="00E2668B" w:rsidRDefault="00E2668B" w:rsidP="00E2668B">
      <w:pPr>
        <w:spacing w:before="120" w:after="24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Estados Unidos de Norteamérica, la arcadia de la felicidad del “Nuevo Orden mundial” del sistema capitalista salvaje de acuerdo con “Las Piedras Guías de Georgia/USA” y según, y conforme y lo preceptuado por el club Bilderberg/USA/Washington, regido por el gobierno de turno de Estados Unidos: </w:t>
      </w:r>
      <w:r w:rsidRPr="00E2668B">
        <w:rPr>
          <w:rFonts w:ascii="Bookman Old Style" w:hAnsi="Bookman Old Style"/>
          <w:b/>
        </w:rPr>
        <w:t xml:space="preserve">“la libertad, la democracias, </w:t>
      </w:r>
      <w:r w:rsidR="00FE5D67">
        <w:rPr>
          <w:rFonts w:ascii="Bookman Old Style" w:hAnsi="Bookman Old Style"/>
          <w:b/>
        </w:rPr>
        <w:t>y la justicia, deben ser deseables aun</w:t>
      </w:r>
      <w:r w:rsidRPr="00E2668B">
        <w:rPr>
          <w:rFonts w:ascii="Bookman Old Style" w:hAnsi="Bookman Old Style"/>
          <w:b/>
        </w:rPr>
        <w:t>que</w:t>
      </w:r>
      <w:r w:rsidR="00FE5D67">
        <w:rPr>
          <w:rFonts w:ascii="Bookman Old Style" w:hAnsi="Bookman Old Style"/>
          <w:b/>
        </w:rPr>
        <w:t xml:space="preserve"> só</w:t>
      </w:r>
      <w:r w:rsidRPr="00E2668B">
        <w:rPr>
          <w:rFonts w:ascii="Bookman Old Style" w:hAnsi="Bookman Old Style"/>
          <w:b/>
        </w:rPr>
        <w:t>lo una minoría obtenga ventajas de ellas”…</w:t>
      </w:r>
    </w:p>
    <w:p w:rsidR="001E38AE" w:rsidRPr="001E38AE" w:rsidRDefault="001E38AE" w:rsidP="00E2668B">
      <w:pPr>
        <w:spacing w:before="120" w:after="240"/>
        <w:jc w:val="both"/>
        <w:rPr>
          <w:rFonts w:ascii="Bookman Old Style" w:hAnsi="Bookman Old Style"/>
          <w:b/>
        </w:rPr>
      </w:pPr>
      <w:r w:rsidRPr="001E38AE">
        <w:rPr>
          <w:rFonts w:ascii="Bookman Old Style" w:hAnsi="Bookman Old Style"/>
          <w:b/>
        </w:rPr>
        <w:drawing>
          <wp:inline distT="0" distB="0" distL="0" distR="0">
            <wp:extent cx="6858000" cy="4293186"/>
            <wp:effectExtent l="19050" t="0" r="0" b="0"/>
            <wp:docPr id="5" name="3 Imagen" descr="Solo merecen la libertad, tiburon Usa y piedras guias de georg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o merecen la libertad, tiburon Usa y piedras guias de georgia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293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68B" w:rsidRDefault="00E2668B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El propósito reiterado del club Bilderberg </w:t>
      </w:r>
      <w:r w:rsidRPr="00E2668B">
        <w:rPr>
          <w:rFonts w:ascii="Bookman Old Style" w:hAnsi="Bookman Old Style"/>
          <w:b/>
        </w:rPr>
        <w:t>“era, y es hacer un nudo alrededor de una política común entre Estados Unidos y Europa, en oposición a Rusia</w:t>
      </w:r>
      <w:r w:rsidR="00FE5D67">
        <w:rPr>
          <w:rFonts w:ascii="Bookman Old Style" w:hAnsi="Bookman Old Style"/>
          <w:b/>
        </w:rPr>
        <w:t xml:space="preserve"> y la Republica Popular China</w:t>
      </w:r>
      <w:r w:rsidRPr="00E2668B">
        <w:rPr>
          <w:rFonts w:ascii="Bookman Old Style" w:hAnsi="Bookman Old Style"/>
          <w:b/>
        </w:rPr>
        <w:t>”</w:t>
      </w:r>
      <w:r>
        <w:rPr>
          <w:rFonts w:ascii="Bookman Old Style" w:hAnsi="Bookman Old Style"/>
        </w:rPr>
        <w:t>.</w:t>
      </w:r>
    </w:p>
    <w:p w:rsidR="00E2668B" w:rsidRDefault="00FE5D67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“</w:t>
      </w:r>
      <w:r w:rsidR="00E2668B">
        <w:rPr>
          <w:rFonts w:ascii="Bookman Old Style" w:hAnsi="Bookman Old Style"/>
        </w:rPr>
        <w:t>El objetivo final es el control de absolutamente todo el mundo en todos los sentidos de la palabra. Actúa como si fuera Dios en la tierra</w:t>
      </w:r>
      <w:r>
        <w:rPr>
          <w:rFonts w:ascii="Bookman Old Style" w:hAnsi="Bookman Old Style"/>
        </w:rPr>
        <w:t>”</w:t>
      </w:r>
      <w:r w:rsidR="00E2668B">
        <w:rPr>
          <w:rFonts w:ascii="Bookman Old Style" w:hAnsi="Bookman Old Style"/>
        </w:rPr>
        <w:t>…</w:t>
      </w:r>
    </w:p>
    <w:p w:rsidR="00E2668B" w:rsidRDefault="00E2668B" w:rsidP="00E2668B">
      <w:pPr>
        <w:spacing w:before="120" w:after="24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El comandante Dr. Fidel Castro Ruz, presidente de Cuba, fuente de esperanza e inspiración para los Pueblos Latinoamericanos y Caribeños así definió al club Bilderberg: </w:t>
      </w:r>
      <w:r w:rsidRPr="00F5230C">
        <w:rPr>
          <w:rFonts w:ascii="Bookman Old Style" w:hAnsi="Bookman Old Style"/>
          <w:b/>
        </w:rPr>
        <w:t xml:space="preserve">“siniestras camarillas y lobistas – colonos mentales – manipulan al público para instalar un gobierno mundial”, </w:t>
      </w:r>
      <w:r w:rsidR="00F5230C">
        <w:rPr>
          <w:rFonts w:ascii="Bookman Old Style" w:hAnsi="Bookman Old Style"/>
          <w:b/>
        </w:rPr>
        <w:t xml:space="preserve">- </w:t>
      </w:r>
      <w:r w:rsidRPr="00F5230C">
        <w:rPr>
          <w:rFonts w:ascii="Bookman Old Style" w:hAnsi="Bookman Old Style"/>
          <w:b/>
        </w:rPr>
        <w:t xml:space="preserve">las </w:t>
      </w:r>
      <w:r w:rsidR="00F5230C" w:rsidRPr="00F5230C">
        <w:rPr>
          <w:rFonts w:ascii="Bookman Old Style" w:hAnsi="Bookman Old Style"/>
          <w:b/>
        </w:rPr>
        <w:t>“</w:t>
      </w:r>
      <w:r w:rsidRPr="00F5230C">
        <w:rPr>
          <w:rFonts w:ascii="Bookman Old Style" w:hAnsi="Bookman Old Style"/>
          <w:b/>
        </w:rPr>
        <w:t>Piedras Guías de Georgia</w:t>
      </w:r>
      <w:r w:rsidR="00F5230C" w:rsidRPr="00F5230C">
        <w:rPr>
          <w:rFonts w:ascii="Bookman Old Style" w:hAnsi="Bookman Old Style"/>
          <w:b/>
        </w:rPr>
        <w:t xml:space="preserve">” </w:t>
      </w:r>
      <w:r w:rsidRPr="00F5230C">
        <w:rPr>
          <w:rFonts w:ascii="Bookman Old Style" w:hAnsi="Bookman Old Style"/>
          <w:b/>
        </w:rPr>
        <w:t>-</w:t>
      </w:r>
      <w:r w:rsidR="00F5230C">
        <w:rPr>
          <w:rFonts w:ascii="Bookman Old Style" w:hAnsi="Bookman Old Style"/>
          <w:b/>
        </w:rPr>
        <w:t>,</w:t>
      </w:r>
      <w:r w:rsidRPr="00F5230C">
        <w:rPr>
          <w:rFonts w:ascii="Bookman Old Style" w:hAnsi="Bookman Old Style"/>
          <w:b/>
        </w:rPr>
        <w:t xml:space="preserve"> que no conocen fronteras y no rinden cuentas ante nadie, salvo así mismo…</w:t>
      </w:r>
    </w:p>
    <w:p w:rsidR="00F5230C" w:rsidRDefault="00F5230C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1971, en misión oficial del gobierno de Chile presidido por el Dr. Salvador Allende Gossens, viaje a Rusia/URSS, Cuba, Republica Democrática Alemana, etc. En la Universidad Lomonosov/Moscú, Universidad de Humboldt/Berlín/DDR y otras universidad e instituciones europeas denuncie al club Bilderberg fundado por David Rockefeller y el príncipe Neerlandés Bernardo de conspirar para imponer un gobierno mundial del sistema capitalista globalizado, con segundo objetivo la </w:t>
      </w:r>
      <w:r>
        <w:rPr>
          <w:rFonts w:ascii="Bookman Old Style" w:hAnsi="Bookman Old Style"/>
        </w:rPr>
        <w:lastRenderedPageBreak/>
        <w:t xml:space="preserve">esclavización </w:t>
      </w:r>
      <w:r w:rsidR="00FE5D67">
        <w:rPr>
          <w:rFonts w:ascii="Bookman Old Style" w:hAnsi="Bookman Old Style"/>
        </w:rPr>
        <w:t>del P</w:t>
      </w:r>
      <w:r>
        <w:rPr>
          <w:rFonts w:ascii="Bookman Old Style" w:hAnsi="Bookman Old Style"/>
        </w:rPr>
        <w:t>ueblo Ruso para apoderarse de sus riquezas naturales. Bueno, esto no es nada nuevo</w:t>
      </w:r>
      <w:r w:rsidR="00FE5D67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antes ya lo intentaron el imperio napoleónico y el imperio nazi de Hitler con rotundos fracasos…</w:t>
      </w:r>
    </w:p>
    <w:p w:rsidR="00F5230C" w:rsidRDefault="00F5230C" w:rsidP="00E2668B">
      <w:pPr>
        <w:spacing w:before="120" w:after="240"/>
        <w:jc w:val="both"/>
        <w:rPr>
          <w:rFonts w:ascii="Bookman Old Style" w:hAnsi="Bookman Old Style"/>
          <w:b/>
          <w:sz w:val="24"/>
        </w:rPr>
      </w:pPr>
      <w:r w:rsidRPr="00F5230C">
        <w:rPr>
          <w:rFonts w:ascii="Bookman Old Style" w:hAnsi="Bookman Old Style"/>
          <w:b/>
          <w:sz w:val="24"/>
        </w:rPr>
        <w:t xml:space="preserve">Dos nuevas derrotas/fracasos del club Bilderberg en pleno siglo XXI por los </w:t>
      </w:r>
      <w:r>
        <w:rPr>
          <w:rFonts w:ascii="Bookman Old Style" w:hAnsi="Bookman Old Style"/>
          <w:b/>
          <w:sz w:val="24"/>
        </w:rPr>
        <w:t>marginados, los desechables, los descartables,</w:t>
      </w:r>
      <w:r w:rsidR="00FE5D67">
        <w:rPr>
          <w:rFonts w:ascii="Bookman Old Style" w:hAnsi="Bookman Old Style"/>
          <w:b/>
          <w:sz w:val="24"/>
        </w:rPr>
        <w:t xml:space="preserve"> los migrantes</w:t>
      </w:r>
      <w:r>
        <w:rPr>
          <w:rFonts w:ascii="Bookman Old Style" w:hAnsi="Bookman Old Style"/>
          <w:b/>
          <w:sz w:val="24"/>
        </w:rPr>
        <w:t xml:space="preserve"> del patio trasero Latinoamericano invadiendo la arcadia de la felicidad Estados Unidos, y Rusia presidida por </w:t>
      </w:r>
      <w:r w:rsidR="00FE5D67">
        <w:rPr>
          <w:rFonts w:ascii="Bookman Old Style" w:hAnsi="Bookman Old Style"/>
          <w:b/>
          <w:sz w:val="24"/>
        </w:rPr>
        <w:t xml:space="preserve">Vladimir Putin, ganando la guerra, USA/OTAN que pretende arrebatarle sus riquezas naturales, el petróleo, el gas, al igual que a Irak y Libia… </w:t>
      </w:r>
    </w:p>
    <w:p w:rsidR="001E38AE" w:rsidRDefault="00ED4BEE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rFonts w:ascii="Bookman Old Style" w:hAnsi="Bookman Old Style"/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3409315</wp:posOffset>
            </wp:positionH>
            <wp:positionV relativeFrom="paragraph">
              <wp:posOffset>1022985</wp:posOffset>
            </wp:positionV>
            <wp:extent cx="3453765" cy="3554730"/>
            <wp:effectExtent l="19050" t="0" r="0" b="0"/>
            <wp:wrapSquare wrapText="bothSides"/>
            <wp:docPr id="6" name="5 Imagen" descr="nagasaki-e-hiroshima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gasaki-e-hiroshima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8AE">
        <w:rPr>
          <w:rFonts w:ascii="Bookman Old Style" w:hAnsi="Bookman Old Style"/>
        </w:rPr>
        <w:t>Los plutócratas empresarios dueños de la Celestina Universal irritados</w:t>
      </w:r>
      <w:r w:rsidR="00FE5D67">
        <w:rPr>
          <w:rFonts w:ascii="Bookman Old Style" w:hAnsi="Bookman Old Style"/>
        </w:rPr>
        <w:t>,</w:t>
      </w:r>
      <w:r w:rsidR="001E38AE">
        <w:rPr>
          <w:rFonts w:ascii="Bookman Old Style" w:hAnsi="Bookman Old Style"/>
        </w:rPr>
        <w:t xml:space="preserve"> porque se les ha informados que la población mundial alcanzo los 8 mil millones de habitantes. Los programas de control de natalidad, los mat</w:t>
      </w:r>
      <w:r w:rsidR="00FE5D67">
        <w:rPr>
          <w:rFonts w:ascii="Bookman Old Style" w:hAnsi="Bookman Old Style"/>
        </w:rPr>
        <w:t>rimonios igualitarios, el narco</w:t>
      </w:r>
      <w:r w:rsidR="001E38AE">
        <w:rPr>
          <w:rFonts w:ascii="Bookman Old Style" w:hAnsi="Bookman Old Style"/>
        </w:rPr>
        <w:t xml:space="preserve">tráfico, las pandemias y como si esto fuera poco, los marginados hambrientos </w:t>
      </w:r>
      <w:r w:rsidR="00FE5D67">
        <w:rPr>
          <w:rFonts w:ascii="Bookman Old Style" w:hAnsi="Bookman Old Style"/>
        </w:rPr>
        <w:t xml:space="preserve">migrantes </w:t>
      </w:r>
      <w:r w:rsidR="001E38AE">
        <w:rPr>
          <w:rFonts w:ascii="Bookman Old Style" w:hAnsi="Bookman Old Style"/>
        </w:rPr>
        <w:t xml:space="preserve">del patio trasero Latinoamericano invaden Estados Unidos, la </w:t>
      </w:r>
      <w:r w:rsidR="00FE5D67">
        <w:rPr>
          <w:rFonts w:ascii="Bookman Old Style" w:hAnsi="Bookman Old Style"/>
        </w:rPr>
        <w:t>arcadia de la felicidad, de la l</w:t>
      </w:r>
      <w:r w:rsidR="001E38AE">
        <w:rPr>
          <w:rFonts w:ascii="Bookman Old Style" w:hAnsi="Bookman Old Style"/>
        </w:rPr>
        <w:t xml:space="preserve">ibertad, de </w:t>
      </w:r>
      <w:r w:rsidR="00FE5D67">
        <w:rPr>
          <w:rFonts w:ascii="Bookman Old Style" w:hAnsi="Bookman Old Style"/>
        </w:rPr>
        <w:t>la d</w:t>
      </w:r>
      <w:r w:rsidR="001E38AE">
        <w:rPr>
          <w:rFonts w:ascii="Bookman Old Style" w:hAnsi="Bookman Old Style"/>
        </w:rPr>
        <w:t>emocracia minoritaria, de la justicia en la medida de lo posibles.</w:t>
      </w:r>
    </w:p>
    <w:p w:rsidR="001E38AE" w:rsidRDefault="001E38AE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Como colofón la guerra USA/OTAN contra Rusia la está ganando el presidente Vladimir Putin, ¿Qué hacer se preguntan </w:t>
      </w:r>
      <w:proofErr w:type="spellStart"/>
      <w:r>
        <w:rPr>
          <w:rFonts w:ascii="Bookman Old Style" w:hAnsi="Bookman Old Style"/>
        </w:rPr>
        <w:t>Elon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Musk</w:t>
      </w:r>
      <w:proofErr w:type="spellEnd"/>
      <w:r>
        <w:rPr>
          <w:rFonts w:ascii="Bookman Old Style" w:hAnsi="Bookman Old Style"/>
        </w:rPr>
        <w:t>, George Soros, Bill Gates, etc. ¿Una tercera guerra mundial atómica</w:t>
      </w:r>
      <w:proofErr w:type="gramStart"/>
      <w:r>
        <w:rPr>
          <w:rFonts w:ascii="Bookman Old Style" w:hAnsi="Bookman Old Style"/>
        </w:rPr>
        <w:t>?.</w:t>
      </w:r>
      <w:proofErr w:type="gramEnd"/>
      <w:r>
        <w:rPr>
          <w:rFonts w:ascii="Bookman Old Style" w:hAnsi="Bookman Old Style"/>
        </w:rPr>
        <w:t xml:space="preserve"> No es ninguna solución</w:t>
      </w:r>
      <w:r w:rsidR="00FE5D67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porque no habría un ganador solo un perdedor, la Humanidad. </w:t>
      </w:r>
    </w:p>
    <w:p w:rsidR="001E38AE" w:rsidRDefault="001E38AE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Es imprescindible acabar ya con la infausta tragedia del sistema capitalista salvaje, moribundo, para alcanzar la felicidad del género humano.</w:t>
      </w:r>
    </w:p>
    <w:p w:rsidR="001E38AE" w:rsidRDefault="001E38AE" w:rsidP="00E2668B">
      <w:pPr>
        <w:spacing w:before="120" w:after="24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Con esperanza y memoria, que otro mundo es posible sin la tiranía capitalista</w:t>
      </w:r>
      <w:r w:rsidR="00FE5D67">
        <w:rPr>
          <w:rFonts w:ascii="Bookman Old Style" w:hAnsi="Bookman Old Style"/>
        </w:rPr>
        <w:t xml:space="preserve"> la</w:t>
      </w:r>
      <w:r>
        <w:rPr>
          <w:rFonts w:ascii="Bookman Old Style" w:hAnsi="Bookman Old Style"/>
        </w:rPr>
        <w:t xml:space="preserve"> mas despótica, perversa, degenerada, desalmada e inmoral que imponen los plutócratas del club Bilderberg dueños de la Celestina Universal. </w:t>
      </w:r>
    </w:p>
    <w:p w:rsidR="001E38AE" w:rsidRDefault="001E38AE" w:rsidP="001E38AE">
      <w:pPr>
        <w:spacing w:before="120" w:after="120" w:line="24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Prof. Moreno Peralta/IWA.</w:t>
      </w:r>
    </w:p>
    <w:p w:rsidR="00E2668B" w:rsidRPr="00E2668B" w:rsidRDefault="001E38AE" w:rsidP="001E38AE">
      <w:pPr>
        <w:spacing w:before="120" w:after="120" w:line="24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Secretario Ejecutivo ADDHEE.ONG </w:t>
      </w:r>
    </w:p>
    <w:sectPr w:rsidR="00E2668B" w:rsidRPr="00E2668B" w:rsidSect="00E2668B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2668B"/>
    <w:rsid w:val="001E38AE"/>
    <w:rsid w:val="00DA312A"/>
    <w:rsid w:val="00E2668B"/>
    <w:rsid w:val="00ED4BEE"/>
    <w:rsid w:val="00F5230C"/>
    <w:rsid w:val="00FE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1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26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6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FA40D-52F8-47AE-B740-92A4EC924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TotuWare</dc:creator>
  <cp:lastModifiedBy>TotuWare</cp:lastModifiedBy>
  <cp:revision>1</cp:revision>
  <cp:lastPrinted>2022-12-21T13:51:00Z</cp:lastPrinted>
  <dcterms:created xsi:type="dcterms:W3CDTF">2022-12-21T13:10:00Z</dcterms:created>
  <dcterms:modified xsi:type="dcterms:W3CDTF">2022-12-21T14:18:00Z</dcterms:modified>
</cp:coreProperties>
</file>