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A6E" w:rsidRDefault="00E64A6E" w:rsidP="00E64A6E">
      <w:pPr>
        <w:spacing w:before="120" w:after="240"/>
        <w:rPr>
          <w:rFonts w:ascii="Bookman Old Style" w:hAnsi="Bookman Old Style"/>
          <w:b/>
          <w:bCs/>
          <w:sz w:val="36"/>
        </w:rPr>
      </w:pPr>
      <w:r>
        <w:rPr>
          <w:rFonts w:ascii="Bookman Old Style" w:hAnsi="Bookman Old Style"/>
          <w:b/>
          <w:bCs/>
          <w:noProof/>
          <w:sz w:val="36"/>
          <w:lang w:val="es-ES" w:eastAsia="es-ES"/>
        </w:rPr>
        <w:drawing>
          <wp:inline distT="0" distB="0" distL="0" distR="0">
            <wp:extent cx="6400800" cy="1133475"/>
            <wp:effectExtent l="19050" t="0" r="0" b="0"/>
            <wp:docPr id="5" name="2 Imagen" descr="Logo ADDHEE defin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DDHEE definitivo.jpg"/>
                    <pic:cNvPicPr/>
                  </pic:nvPicPr>
                  <pic:blipFill>
                    <a:blip r:embed="rId4" cstate="print"/>
                    <a:srcRect r="7887"/>
                    <a:stretch>
                      <a:fillRect/>
                    </a:stretch>
                  </pic:blipFill>
                  <pic:spPr>
                    <a:xfrm>
                      <a:off x="0" y="0"/>
                      <a:ext cx="6400800" cy="1133475"/>
                    </a:xfrm>
                    <a:prstGeom prst="rect">
                      <a:avLst/>
                    </a:prstGeom>
                  </pic:spPr>
                </pic:pic>
              </a:graphicData>
            </a:graphic>
          </wp:inline>
        </w:drawing>
      </w:r>
      <w:r>
        <w:rPr>
          <w:rFonts w:ascii="Bookman Old Style" w:hAnsi="Bookman Old Style"/>
          <w:b/>
          <w:bCs/>
          <w:noProof/>
          <w:sz w:val="36"/>
          <w:lang w:val="es-ES" w:eastAsia="es-ES"/>
        </w:rPr>
        <w:drawing>
          <wp:inline distT="0" distB="0" distL="0" distR="0">
            <wp:extent cx="6390656" cy="1476375"/>
            <wp:effectExtent l="19050" t="0" r="0" b="0"/>
            <wp:docPr id="4" name="3 Imagen" descr="logo Codeh Ch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deh Chile.png"/>
                    <pic:cNvPicPr/>
                  </pic:nvPicPr>
                  <pic:blipFill>
                    <a:blip r:embed="rId5" cstate="print"/>
                    <a:stretch>
                      <a:fillRect/>
                    </a:stretch>
                  </pic:blipFill>
                  <pic:spPr>
                    <a:xfrm>
                      <a:off x="0" y="0"/>
                      <a:ext cx="6400800" cy="1478718"/>
                    </a:xfrm>
                    <a:prstGeom prst="rect">
                      <a:avLst/>
                    </a:prstGeom>
                  </pic:spPr>
                </pic:pic>
              </a:graphicData>
            </a:graphic>
          </wp:inline>
        </w:drawing>
      </w:r>
    </w:p>
    <w:p w:rsidR="000764D4" w:rsidRDefault="000764D4" w:rsidP="00E64A6E">
      <w:pPr>
        <w:spacing w:before="120" w:after="240"/>
        <w:rPr>
          <w:rFonts w:ascii="Bookman Old Style" w:hAnsi="Bookman Old Style"/>
          <w:b/>
          <w:bCs/>
          <w:sz w:val="48"/>
        </w:rPr>
      </w:pPr>
      <w:r w:rsidRPr="00E64A6E">
        <w:rPr>
          <w:rFonts w:ascii="Bookman Old Style" w:hAnsi="Bookman Old Style"/>
          <w:b/>
          <w:bCs/>
          <w:sz w:val="48"/>
        </w:rPr>
        <w:t>Perú: todo está en la historia</w:t>
      </w:r>
      <w:r w:rsidR="00E64A6E">
        <w:rPr>
          <w:rFonts w:ascii="Bookman Old Style" w:hAnsi="Bookman Old Style"/>
          <w:b/>
          <w:bCs/>
          <w:sz w:val="48"/>
        </w:rPr>
        <w:t>:</w:t>
      </w:r>
    </w:p>
    <w:p w:rsidR="00E64A6E" w:rsidRPr="00E64A6E" w:rsidRDefault="00EA02F4" w:rsidP="00E64A6E">
      <w:pPr>
        <w:spacing w:before="120" w:after="240"/>
        <w:rPr>
          <w:rFonts w:ascii="Bookman Old Style" w:hAnsi="Bookman Old Style"/>
          <w:b/>
          <w:bCs/>
          <w:i/>
          <w:sz w:val="40"/>
          <w:u w:val="single"/>
        </w:rPr>
      </w:pPr>
      <w:r>
        <w:rPr>
          <w:rFonts w:ascii="Bookman Old Style" w:hAnsi="Bookman Old Style"/>
          <w:b/>
          <w:bCs/>
          <w:i/>
          <w:noProof/>
          <w:sz w:val="40"/>
          <w:u w:val="single"/>
          <w:lang w:val="es-ES" w:eastAsia="es-ES"/>
        </w:rPr>
        <w:drawing>
          <wp:anchor distT="0" distB="0" distL="114300" distR="114300" simplePos="0" relativeHeight="251659264" behindDoc="0" locked="0" layoutInCell="1" allowOverlap="1">
            <wp:simplePos x="0" y="0"/>
            <wp:positionH relativeFrom="column">
              <wp:posOffset>3263900</wp:posOffset>
            </wp:positionH>
            <wp:positionV relativeFrom="paragraph">
              <wp:posOffset>61595</wp:posOffset>
            </wp:positionV>
            <wp:extent cx="3143250" cy="1609725"/>
            <wp:effectExtent l="19050" t="0" r="0" b="0"/>
            <wp:wrapSquare wrapText="bothSides"/>
            <wp:docPr id="6" name="5 Imagen" descr="juan-velasco-alvar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an-velasco-alvarado.jpg"/>
                    <pic:cNvPicPr/>
                  </pic:nvPicPr>
                  <pic:blipFill>
                    <a:blip r:embed="rId6" cstate="print"/>
                    <a:stretch>
                      <a:fillRect/>
                    </a:stretch>
                  </pic:blipFill>
                  <pic:spPr>
                    <a:xfrm>
                      <a:off x="0" y="0"/>
                      <a:ext cx="3143250" cy="1609725"/>
                    </a:xfrm>
                    <a:prstGeom prst="rect">
                      <a:avLst/>
                    </a:prstGeom>
                  </pic:spPr>
                </pic:pic>
              </a:graphicData>
            </a:graphic>
          </wp:anchor>
        </w:drawing>
      </w:r>
      <w:r w:rsidR="00E64A6E">
        <w:rPr>
          <w:rFonts w:ascii="Bookman Old Style" w:hAnsi="Bookman Old Style"/>
          <w:b/>
          <w:bCs/>
          <w:i/>
          <w:sz w:val="40"/>
          <w:u w:val="single"/>
        </w:rPr>
        <w:t>“Los espíritus de Tupac Amaru y del general Juan Velazco Alvarado no descansan en paz”…</w:t>
      </w:r>
    </w:p>
    <w:p w:rsidR="000764D4" w:rsidRPr="00E64A6E" w:rsidRDefault="00E64A6E" w:rsidP="00E64A6E">
      <w:pPr>
        <w:spacing w:before="600" w:after="240"/>
        <w:rPr>
          <w:rFonts w:ascii="Bookman Old Style" w:hAnsi="Bookman Old Style"/>
          <w:b/>
          <w:bCs/>
          <w:sz w:val="32"/>
        </w:rPr>
      </w:pPr>
      <w:r>
        <w:rPr>
          <w:rFonts w:ascii="Bookman Old Style" w:hAnsi="Bookman Old Style"/>
          <w:b/>
          <w:bCs/>
          <w:noProof/>
          <w:sz w:val="32"/>
          <w:lang w:val="es-ES" w:eastAsia="es-ES"/>
        </w:rPr>
        <w:drawing>
          <wp:anchor distT="0" distB="0" distL="114300" distR="114300" simplePos="0" relativeHeight="251658240" behindDoc="0" locked="0" layoutInCell="1" allowOverlap="1">
            <wp:simplePos x="0" y="0"/>
            <wp:positionH relativeFrom="column">
              <wp:posOffset>19050</wp:posOffset>
            </wp:positionH>
            <wp:positionV relativeFrom="paragraph">
              <wp:posOffset>37465</wp:posOffset>
            </wp:positionV>
            <wp:extent cx="1181100" cy="1110615"/>
            <wp:effectExtent l="19050" t="0" r="0" b="0"/>
            <wp:wrapSquare wrapText="bothSides"/>
            <wp:docPr id="1" name="0 Imagen" descr="Sergio Rodriguez Gelfest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gio Rodriguez Gelfestein.jpg"/>
                    <pic:cNvPicPr/>
                  </pic:nvPicPr>
                  <pic:blipFill>
                    <a:blip r:embed="rId7" cstate="print"/>
                    <a:stretch>
                      <a:fillRect/>
                    </a:stretch>
                  </pic:blipFill>
                  <pic:spPr>
                    <a:xfrm>
                      <a:off x="0" y="0"/>
                      <a:ext cx="1181100" cy="1110615"/>
                    </a:xfrm>
                    <a:prstGeom prst="rect">
                      <a:avLst/>
                    </a:prstGeom>
                  </pic:spPr>
                </pic:pic>
              </a:graphicData>
            </a:graphic>
          </wp:anchor>
        </w:drawing>
      </w:r>
      <w:r w:rsidR="000764D4" w:rsidRPr="00E64A6E">
        <w:rPr>
          <w:rFonts w:ascii="Bookman Old Style" w:hAnsi="Bookman Old Style"/>
          <w:b/>
          <w:bCs/>
          <w:sz w:val="32"/>
        </w:rPr>
        <w:t>Sergio Rodríguez Gelfenstein</w:t>
      </w:r>
      <w:r w:rsidRPr="00E64A6E">
        <w:rPr>
          <w:rFonts w:ascii="Bookman Old Style" w:hAnsi="Bookman Old Style"/>
          <w:b/>
          <w:bCs/>
          <w:sz w:val="32"/>
        </w:rPr>
        <w:t>.</w:t>
      </w:r>
    </w:p>
    <w:p w:rsidR="00E64A6E" w:rsidRPr="00E64A6E" w:rsidRDefault="00E64A6E" w:rsidP="00E64A6E">
      <w:pPr>
        <w:spacing w:before="120" w:after="600"/>
        <w:rPr>
          <w:rFonts w:ascii="Bookman Old Style" w:hAnsi="Bookman Old Style"/>
          <w:b/>
          <w:bCs/>
          <w:sz w:val="32"/>
          <w:u w:val="single"/>
        </w:rPr>
      </w:pPr>
      <w:r w:rsidRPr="00E64A6E">
        <w:rPr>
          <w:rFonts w:ascii="Bookman Old Style" w:hAnsi="Bookman Old Style"/>
          <w:b/>
          <w:bCs/>
          <w:sz w:val="32"/>
          <w:u w:val="single"/>
        </w:rPr>
        <w:t>Escritor, analista internacional/</w:t>
      </w:r>
      <w:proofErr w:type="spellStart"/>
      <w:r w:rsidRPr="00E64A6E">
        <w:rPr>
          <w:rFonts w:ascii="Bookman Old Style" w:hAnsi="Bookman Old Style"/>
          <w:b/>
          <w:bCs/>
          <w:sz w:val="32"/>
          <w:u w:val="single"/>
        </w:rPr>
        <w:t>Addhee.Ong</w:t>
      </w:r>
      <w:proofErr w:type="spellEnd"/>
    </w:p>
    <w:p w:rsidR="00055A5A" w:rsidRPr="00E64A6E" w:rsidRDefault="00E01598" w:rsidP="00E64A6E">
      <w:pPr>
        <w:spacing w:before="120" w:after="240"/>
        <w:rPr>
          <w:rFonts w:ascii="Bookman Old Style" w:hAnsi="Bookman Old Style"/>
        </w:rPr>
      </w:pPr>
      <w:r w:rsidRPr="00E64A6E">
        <w:rPr>
          <w:rFonts w:ascii="Bookman Old Style" w:hAnsi="Bookman Old Style"/>
        </w:rPr>
        <w:t xml:space="preserve">La clase política peruana ha sido desde siempre poseedora de </w:t>
      </w:r>
      <w:proofErr w:type="gramStart"/>
      <w:r w:rsidRPr="00E64A6E">
        <w:rPr>
          <w:rFonts w:ascii="Bookman Old Style" w:hAnsi="Bookman Old Style"/>
        </w:rPr>
        <w:t>una intrínseca</w:t>
      </w:r>
      <w:proofErr w:type="gramEnd"/>
      <w:r w:rsidRPr="00E64A6E">
        <w:rPr>
          <w:rFonts w:ascii="Bookman Old Style" w:hAnsi="Bookman Old Style"/>
        </w:rPr>
        <w:t xml:space="preserve"> doblez que la caracteriza y la modela. La traición están en sus genes desde tiempos inmemoriales. Ya en la época de la conquista y la colonia se</w:t>
      </w:r>
      <w:r w:rsidR="000764D4" w:rsidRPr="00E64A6E">
        <w:rPr>
          <w:rFonts w:ascii="Bookman Old Style" w:hAnsi="Bookman Old Style"/>
        </w:rPr>
        <w:t xml:space="preserve"> comenzó a</w:t>
      </w:r>
      <w:r w:rsidRPr="00E64A6E">
        <w:rPr>
          <w:rFonts w:ascii="Bookman Old Style" w:hAnsi="Bookman Old Style"/>
        </w:rPr>
        <w:t xml:space="preserve"> verific</w:t>
      </w:r>
      <w:r w:rsidR="000764D4" w:rsidRPr="00E64A6E">
        <w:rPr>
          <w:rFonts w:ascii="Bookman Old Style" w:hAnsi="Bookman Old Style"/>
        </w:rPr>
        <w:t>ar</w:t>
      </w:r>
      <w:r w:rsidRPr="00E64A6E">
        <w:rPr>
          <w:rFonts w:ascii="Bookman Old Style" w:hAnsi="Bookman Old Style"/>
        </w:rPr>
        <w:t xml:space="preserve"> la felonía que aún hoy es parte de su cotidianidad. </w:t>
      </w:r>
    </w:p>
    <w:p w:rsidR="00A2274E" w:rsidRPr="00E64A6E" w:rsidRDefault="00E01598" w:rsidP="00E64A6E">
      <w:pPr>
        <w:spacing w:before="120" w:after="240"/>
        <w:rPr>
          <w:rFonts w:ascii="Bookman Old Style" w:hAnsi="Bookman Old Style"/>
        </w:rPr>
      </w:pPr>
      <w:r w:rsidRPr="00E64A6E">
        <w:rPr>
          <w:rFonts w:ascii="Bookman Old Style" w:hAnsi="Bookman Old Style"/>
        </w:rPr>
        <w:t>Francisco de Pizarro, el que traicionó a Atahualpa, a su vez fue burlado por su secuaz Diego de Almagro, el padre, cuyo vástago del mismo nombre</w:t>
      </w:r>
      <w:r w:rsidR="000764D4" w:rsidRPr="00E64A6E">
        <w:rPr>
          <w:rFonts w:ascii="Bookman Old Style" w:hAnsi="Bookman Old Style"/>
        </w:rPr>
        <w:t>,</w:t>
      </w:r>
      <w:r w:rsidRPr="00E64A6E">
        <w:rPr>
          <w:rFonts w:ascii="Bookman Old Style" w:hAnsi="Bookman Old Style"/>
        </w:rPr>
        <w:t xml:space="preserve"> fue vendido</w:t>
      </w:r>
      <w:r w:rsidR="000764D4" w:rsidRPr="00E64A6E">
        <w:rPr>
          <w:rFonts w:ascii="Bookman Old Style" w:hAnsi="Bookman Old Style"/>
        </w:rPr>
        <w:t xml:space="preserve"> a su vez</w:t>
      </w:r>
      <w:r w:rsidRPr="00E64A6E">
        <w:rPr>
          <w:rFonts w:ascii="Bookman Old Style" w:hAnsi="Bookman Old Style"/>
        </w:rPr>
        <w:t xml:space="preserve"> por </w:t>
      </w:r>
      <w:r w:rsidR="00A2274E" w:rsidRPr="00E64A6E">
        <w:rPr>
          <w:rFonts w:ascii="Bookman Old Style" w:hAnsi="Bookman Old Style"/>
        </w:rPr>
        <w:t>Cristóbal Vaca de Castro en 1541. Gonzalo Pizarro, hermano de Francisco llegó incluso a rebelarse contra la corona española que lo cobijaba, desarrollando una guerra de 4 años contra sus monarcas.</w:t>
      </w:r>
    </w:p>
    <w:p w:rsidR="003D3D27" w:rsidRPr="00E64A6E" w:rsidRDefault="00A2274E" w:rsidP="00E64A6E">
      <w:pPr>
        <w:spacing w:before="120" w:after="240"/>
        <w:rPr>
          <w:rFonts w:ascii="Bookman Old Style" w:hAnsi="Bookman Old Style"/>
        </w:rPr>
      </w:pPr>
      <w:r w:rsidRPr="00E64A6E">
        <w:rPr>
          <w:rFonts w:ascii="Bookman Old Style" w:hAnsi="Bookman Old Style"/>
        </w:rPr>
        <w:t>A comienzos del siglo XIX, tras el desembarco del General</w:t>
      </w:r>
      <w:r w:rsidR="00E64A6E">
        <w:rPr>
          <w:rFonts w:ascii="Bookman Old Style" w:hAnsi="Bookman Old Style"/>
        </w:rPr>
        <w:t xml:space="preserve"> </w:t>
      </w:r>
      <w:r w:rsidR="00E64A6E">
        <w:rPr>
          <w:rFonts w:ascii="Bookman Old Style" w:hAnsi="Bookman Old Style"/>
          <w:u w:val="single"/>
        </w:rPr>
        <w:t>Libertador</w:t>
      </w:r>
      <w:r w:rsidRPr="00E64A6E">
        <w:rPr>
          <w:rFonts w:ascii="Bookman Old Style" w:hAnsi="Bookman Old Style"/>
        </w:rPr>
        <w:t xml:space="preserve"> José de San Martín</w:t>
      </w:r>
      <w:r w:rsidR="00E64A6E">
        <w:rPr>
          <w:rFonts w:ascii="Bookman Old Style" w:hAnsi="Bookman Old Style"/>
        </w:rPr>
        <w:t xml:space="preserve"> </w:t>
      </w:r>
      <w:r w:rsidR="00E64A6E">
        <w:rPr>
          <w:rFonts w:ascii="Bookman Old Style" w:hAnsi="Bookman Old Style"/>
          <w:u w:val="single"/>
        </w:rPr>
        <w:t>Matorras</w:t>
      </w:r>
      <w:r w:rsidRPr="00E64A6E">
        <w:rPr>
          <w:rFonts w:ascii="Bookman Old Style" w:hAnsi="Bookman Old Style"/>
        </w:rPr>
        <w:t xml:space="preserve"> en el sur del país en septiembre de 1820, el jefe español, general José de la Serna traicionó al virrey Joaquín de la Pezuela derrocándolo y auto designándose virrey del Perú. El propio San Martín fue</w:t>
      </w:r>
      <w:r w:rsidR="00E01598" w:rsidRPr="00E64A6E">
        <w:rPr>
          <w:rFonts w:ascii="Bookman Old Style" w:hAnsi="Bookman Old Style"/>
        </w:rPr>
        <w:t xml:space="preserve"> </w:t>
      </w:r>
      <w:r w:rsidR="008015F7" w:rsidRPr="00E64A6E">
        <w:rPr>
          <w:rFonts w:ascii="Bookman Old Style" w:hAnsi="Bookman Old Style"/>
        </w:rPr>
        <w:t>intrigado</w:t>
      </w:r>
      <w:r w:rsidRPr="00E64A6E">
        <w:rPr>
          <w:rFonts w:ascii="Bookman Old Style" w:hAnsi="Bookman Old Style"/>
        </w:rPr>
        <w:t xml:space="preserve"> por la clase política limeña que llegó</w:t>
      </w:r>
      <w:r w:rsidR="008015F7" w:rsidRPr="00E64A6E">
        <w:rPr>
          <w:rFonts w:ascii="Bookman Old Style" w:hAnsi="Bookman Old Style"/>
        </w:rPr>
        <w:t xml:space="preserve"> incluso a cometer</w:t>
      </w:r>
      <w:r w:rsidRPr="00E64A6E">
        <w:rPr>
          <w:rFonts w:ascii="Bookman Old Style" w:hAnsi="Bookman Old Style"/>
        </w:rPr>
        <w:t xml:space="preserve"> </w:t>
      </w:r>
      <w:r w:rsidR="00853A2D" w:rsidRPr="00E64A6E">
        <w:rPr>
          <w:rFonts w:ascii="Bookman Old Style" w:hAnsi="Bookman Old Style"/>
        </w:rPr>
        <w:t>el abominable</w:t>
      </w:r>
      <w:r w:rsidRPr="00E64A6E">
        <w:rPr>
          <w:rFonts w:ascii="Bookman Old Style" w:hAnsi="Bookman Old Style"/>
        </w:rPr>
        <w:t xml:space="preserve"> asesinato </w:t>
      </w:r>
      <w:r w:rsidR="008015F7" w:rsidRPr="00E64A6E">
        <w:rPr>
          <w:rFonts w:ascii="Bookman Old Style" w:hAnsi="Bookman Old Style"/>
        </w:rPr>
        <w:t xml:space="preserve">de su lugarteniente </w:t>
      </w:r>
      <w:r w:rsidRPr="00E64A6E">
        <w:rPr>
          <w:rFonts w:ascii="Bookman Old Style" w:hAnsi="Bookman Old Style"/>
        </w:rPr>
        <w:t xml:space="preserve">Bernardo de Monteagudo. </w:t>
      </w:r>
    </w:p>
    <w:p w:rsidR="003D3D27" w:rsidRPr="00E64A6E" w:rsidRDefault="00A2274E" w:rsidP="00E64A6E">
      <w:pPr>
        <w:spacing w:before="120" w:after="240"/>
        <w:rPr>
          <w:rFonts w:ascii="Bookman Old Style" w:hAnsi="Bookman Old Style"/>
        </w:rPr>
      </w:pPr>
      <w:r w:rsidRPr="00E64A6E">
        <w:rPr>
          <w:rFonts w:ascii="Bookman Old Style" w:hAnsi="Bookman Old Style"/>
        </w:rPr>
        <w:t xml:space="preserve">Tras la retirada de San Martín </w:t>
      </w:r>
      <w:r w:rsidR="00E64A6E">
        <w:rPr>
          <w:rFonts w:ascii="Bookman Old Style" w:hAnsi="Bookman Old Style"/>
          <w:u w:val="single"/>
        </w:rPr>
        <w:t xml:space="preserve">Matorras </w:t>
      </w:r>
      <w:r w:rsidRPr="00E64A6E">
        <w:rPr>
          <w:rFonts w:ascii="Bookman Old Style" w:hAnsi="Bookman Old Style"/>
        </w:rPr>
        <w:t xml:space="preserve">ante la imposibilidad de concretar la independencia de la provincia por </w:t>
      </w:r>
      <w:r w:rsidR="003D3D27" w:rsidRPr="00E64A6E">
        <w:rPr>
          <w:rFonts w:ascii="Bookman Old Style" w:hAnsi="Bookman Old Style"/>
        </w:rPr>
        <w:t xml:space="preserve">la pérdida del apoyo de los gobiernos que lo sustentaban, en el año 1823, </w:t>
      </w:r>
      <w:r w:rsidR="008015F7" w:rsidRPr="00E64A6E">
        <w:rPr>
          <w:rFonts w:ascii="Bookman Old Style" w:hAnsi="Bookman Old Style"/>
        </w:rPr>
        <w:t xml:space="preserve">ante las continuas derrotas militares del ejército peruano, </w:t>
      </w:r>
      <w:r w:rsidR="003D3D27" w:rsidRPr="00E64A6E">
        <w:rPr>
          <w:rFonts w:ascii="Bookman Old Style" w:hAnsi="Bookman Old Style"/>
        </w:rPr>
        <w:t>un gobierno y un Congreso</w:t>
      </w:r>
      <w:r w:rsidR="008015F7" w:rsidRPr="00E64A6E">
        <w:rPr>
          <w:rFonts w:ascii="Bookman Old Style" w:hAnsi="Bookman Old Style"/>
        </w:rPr>
        <w:t xml:space="preserve"> </w:t>
      </w:r>
      <w:r w:rsidR="003D3D27" w:rsidRPr="00E64A6E">
        <w:rPr>
          <w:rFonts w:ascii="Bookman Old Style" w:hAnsi="Bookman Old Style"/>
        </w:rPr>
        <w:t>totalmente desprestigiados por su incapacidad de dar continuidad a las luchas a favor de la independencia</w:t>
      </w:r>
      <w:r w:rsidR="008015F7" w:rsidRPr="00E64A6E">
        <w:rPr>
          <w:rFonts w:ascii="Bookman Old Style" w:hAnsi="Bookman Old Style"/>
        </w:rPr>
        <w:t>,</w:t>
      </w:r>
      <w:r w:rsidR="003D3D27" w:rsidRPr="00E64A6E">
        <w:rPr>
          <w:rFonts w:ascii="Bookman Old Style" w:hAnsi="Bookman Old Style"/>
        </w:rPr>
        <w:t xml:space="preserve"> se vi</w:t>
      </w:r>
      <w:r w:rsidR="008015F7" w:rsidRPr="00E64A6E">
        <w:rPr>
          <w:rFonts w:ascii="Bookman Old Style" w:hAnsi="Bookman Old Style"/>
        </w:rPr>
        <w:t>eron</w:t>
      </w:r>
      <w:r w:rsidR="003D3D27" w:rsidRPr="00E64A6E">
        <w:rPr>
          <w:rFonts w:ascii="Bookman Old Style" w:hAnsi="Bookman Old Style"/>
        </w:rPr>
        <w:t xml:space="preserve"> obligado</w:t>
      </w:r>
      <w:r w:rsidR="008015F7" w:rsidRPr="00E64A6E">
        <w:rPr>
          <w:rFonts w:ascii="Bookman Old Style" w:hAnsi="Bookman Old Style"/>
        </w:rPr>
        <w:t>s</w:t>
      </w:r>
      <w:r w:rsidR="003D3D27" w:rsidRPr="00E64A6E">
        <w:rPr>
          <w:rFonts w:ascii="Bookman Old Style" w:hAnsi="Bookman Old Style"/>
        </w:rPr>
        <w:t xml:space="preserve"> a llamar a</w:t>
      </w:r>
      <w:r w:rsidR="00E64A6E">
        <w:rPr>
          <w:rFonts w:ascii="Bookman Old Style" w:hAnsi="Bookman Old Style"/>
          <w:u w:val="single"/>
        </w:rPr>
        <w:t xml:space="preserve">l libertador </w:t>
      </w:r>
      <w:r w:rsidR="003D3D27" w:rsidRPr="00E64A6E">
        <w:rPr>
          <w:rFonts w:ascii="Bookman Old Style" w:hAnsi="Bookman Old Style"/>
        </w:rPr>
        <w:t xml:space="preserve"> Simón Bolívar</w:t>
      </w:r>
      <w:r w:rsidR="00E64A6E">
        <w:rPr>
          <w:rFonts w:ascii="Bookman Old Style" w:hAnsi="Bookman Old Style"/>
          <w:u w:val="single"/>
        </w:rPr>
        <w:t xml:space="preserve"> Palacios y Blanco</w:t>
      </w:r>
      <w:r w:rsidR="003D3D27" w:rsidRPr="00E64A6E">
        <w:rPr>
          <w:rFonts w:ascii="Bookman Old Style" w:hAnsi="Bookman Old Style"/>
        </w:rPr>
        <w:t xml:space="preserve"> para que asumiera la conducción de la guerra. Antes,  el ejército se </w:t>
      </w:r>
      <w:r w:rsidR="008015F7" w:rsidRPr="00E64A6E">
        <w:rPr>
          <w:rFonts w:ascii="Bookman Old Style" w:hAnsi="Bookman Old Style"/>
        </w:rPr>
        <w:t>movilizó</w:t>
      </w:r>
      <w:r w:rsidR="003D3D27" w:rsidRPr="00E64A6E">
        <w:rPr>
          <w:rFonts w:ascii="Bookman Old Style" w:hAnsi="Bookman Old Style"/>
        </w:rPr>
        <w:t xml:space="preserve"> para derrocar al </w:t>
      </w:r>
      <w:r w:rsidR="003D3D27" w:rsidRPr="00E64A6E">
        <w:rPr>
          <w:rFonts w:ascii="Bookman Old Style" w:hAnsi="Bookman Old Style"/>
        </w:rPr>
        <w:lastRenderedPageBreak/>
        <w:t xml:space="preserve">gobierno en lo que </w:t>
      </w:r>
      <w:r w:rsidR="008015F7" w:rsidRPr="00E64A6E">
        <w:rPr>
          <w:rFonts w:ascii="Bookman Old Style" w:hAnsi="Bookman Old Style"/>
        </w:rPr>
        <w:t>es considerado como</w:t>
      </w:r>
      <w:r w:rsidR="003D3D27" w:rsidRPr="00E64A6E">
        <w:rPr>
          <w:rFonts w:ascii="Bookman Old Style" w:hAnsi="Bookman Old Style"/>
        </w:rPr>
        <w:t xml:space="preserve"> el primer golpe de Estado de la historia de ese país. Durante el denominado “Motín de Balconcillo” fue impuesto como nuevo jefe de Estado el coronel José de la Riva Agüero, lo cual no fue aceptado por un sector de la élite que nombró como presidente al marqués de Torre Tagle. </w:t>
      </w:r>
    </w:p>
    <w:p w:rsidR="00C40FAD" w:rsidRPr="00E64A6E" w:rsidRDefault="003D3D27" w:rsidP="00E64A6E">
      <w:pPr>
        <w:spacing w:before="120" w:after="240"/>
        <w:rPr>
          <w:rFonts w:ascii="Bookman Old Style" w:hAnsi="Bookman Old Style"/>
        </w:rPr>
      </w:pPr>
      <w:r w:rsidRPr="00E64A6E">
        <w:rPr>
          <w:rFonts w:ascii="Bookman Old Style" w:hAnsi="Bookman Old Style"/>
        </w:rPr>
        <w:t xml:space="preserve">La existencia de dos gobiernos en el país sembrarían las raíces de una inestabilidad política que ha </w:t>
      </w:r>
      <w:r w:rsidR="00C40FAD" w:rsidRPr="00E64A6E">
        <w:rPr>
          <w:rFonts w:ascii="Bookman Old Style" w:hAnsi="Bookman Old Style"/>
        </w:rPr>
        <w:t>persistido</w:t>
      </w:r>
      <w:r w:rsidRPr="00E64A6E">
        <w:rPr>
          <w:rFonts w:ascii="Bookman Old Style" w:hAnsi="Bookman Old Style"/>
        </w:rPr>
        <w:t xml:space="preserve"> a lo largo de la historia. Riva Agüero se retiró a la ciudad de Trujillo al norte del país</w:t>
      </w:r>
      <w:r w:rsidR="008015F7" w:rsidRPr="00E64A6E">
        <w:rPr>
          <w:rFonts w:ascii="Bookman Old Style" w:hAnsi="Bookman Old Style"/>
        </w:rPr>
        <w:t xml:space="preserve"> donde instaló su gobierno</w:t>
      </w:r>
      <w:r w:rsidRPr="00E64A6E">
        <w:rPr>
          <w:rFonts w:ascii="Bookman Old Style" w:hAnsi="Bookman Old Style"/>
        </w:rPr>
        <w:t xml:space="preserve">, pero una vez más fue </w:t>
      </w:r>
      <w:r w:rsidR="00C40FAD" w:rsidRPr="00E64A6E">
        <w:rPr>
          <w:rFonts w:ascii="Bookman Old Style" w:hAnsi="Bookman Old Style"/>
        </w:rPr>
        <w:t>traicionado</w:t>
      </w:r>
      <w:r w:rsidRPr="00E64A6E">
        <w:rPr>
          <w:rFonts w:ascii="Bookman Old Style" w:hAnsi="Bookman Old Style"/>
        </w:rPr>
        <w:t xml:space="preserve"> por sus oficiales</w:t>
      </w:r>
      <w:r w:rsidR="00C40FAD" w:rsidRPr="00E64A6E">
        <w:rPr>
          <w:rFonts w:ascii="Bookman Old Style" w:hAnsi="Bookman Old Style"/>
        </w:rPr>
        <w:t>. Sólo la llegada de</w:t>
      </w:r>
      <w:r w:rsidR="00E64A6E">
        <w:rPr>
          <w:rFonts w:ascii="Bookman Old Style" w:hAnsi="Bookman Old Style"/>
          <w:u w:val="single"/>
        </w:rPr>
        <w:t>l General Simón</w:t>
      </w:r>
      <w:r w:rsidR="00C40FAD" w:rsidRPr="00E64A6E">
        <w:rPr>
          <w:rFonts w:ascii="Bookman Old Style" w:hAnsi="Bookman Old Style"/>
        </w:rPr>
        <w:t xml:space="preserve"> Bolívar</w:t>
      </w:r>
      <w:r w:rsidR="00E64A6E">
        <w:rPr>
          <w:rFonts w:ascii="Bookman Old Style" w:hAnsi="Bookman Old Style"/>
        </w:rPr>
        <w:t xml:space="preserve"> </w:t>
      </w:r>
      <w:r w:rsidR="00E64A6E">
        <w:rPr>
          <w:rFonts w:ascii="Bookman Old Style" w:hAnsi="Bookman Old Style"/>
          <w:u w:val="single"/>
        </w:rPr>
        <w:t xml:space="preserve">Palacios y Blanco </w:t>
      </w:r>
      <w:r w:rsidR="00C40FAD" w:rsidRPr="00E64A6E">
        <w:rPr>
          <w:rFonts w:ascii="Bookman Old Style" w:hAnsi="Bookman Old Style"/>
        </w:rPr>
        <w:t>al país en septiembre de 1823 y la autorización del Congreso para que gobernara por decreto</w:t>
      </w:r>
      <w:r w:rsidR="008015F7" w:rsidRPr="00E64A6E">
        <w:rPr>
          <w:rFonts w:ascii="Bookman Old Style" w:hAnsi="Bookman Old Style"/>
        </w:rPr>
        <w:t>,</w:t>
      </w:r>
      <w:r w:rsidR="00C40FAD" w:rsidRPr="00E64A6E">
        <w:rPr>
          <w:rFonts w:ascii="Bookman Old Style" w:hAnsi="Bookman Old Style"/>
        </w:rPr>
        <w:t xml:space="preserve"> pudieron dar </w:t>
      </w:r>
      <w:r w:rsidR="008015F7" w:rsidRPr="00E64A6E">
        <w:rPr>
          <w:rFonts w:ascii="Bookman Old Style" w:hAnsi="Bookman Old Style"/>
        </w:rPr>
        <w:t>la</w:t>
      </w:r>
      <w:r w:rsidR="00C40FAD" w:rsidRPr="00E64A6E">
        <w:rPr>
          <w:rFonts w:ascii="Bookman Old Style" w:hAnsi="Bookman Old Style"/>
        </w:rPr>
        <w:t xml:space="preserve"> estabilidad </w:t>
      </w:r>
      <w:r w:rsidR="008015F7" w:rsidRPr="00E64A6E">
        <w:rPr>
          <w:rFonts w:ascii="Bookman Old Style" w:hAnsi="Bookman Old Style"/>
        </w:rPr>
        <w:t>mínima necesaria para permitir la</w:t>
      </w:r>
      <w:r w:rsidR="00C40FAD" w:rsidRPr="00E64A6E">
        <w:rPr>
          <w:rFonts w:ascii="Bookman Old Style" w:hAnsi="Bookman Old Style"/>
        </w:rPr>
        <w:t xml:space="preserve"> organiza</w:t>
      </w:r>
      <w:r w:rsidR="008015F7" w:rsidRPr="00E64A6E">
        <w:rPr>
          <w:rFonts w:ascii="Bookman Old Style" w:hAnsi="Bookman Old Style"/>
        </w:rPr>
        <w:t>ción de</w:t>
      </w:r>
      <w:r w:rsidR="00C40FAD" w:rsidRPr="00E64A6E">
        <w:rPr>
          <w:rFonts w:ascii="Bookman Old Style" w:hAnsi="Bookman Old Style"/>
        </w:rPr>
        <w:t xml:space="preserve"> las batallas finales </w:t>
      </w:r>
      <w:r w:rsidR="008015F7" w:rsidRPr="00E64A6E">
        <w:rPr>
          <w:rFonts w:ascii="Bookman Old Style" w:hAnsi="Bookman Old Style"/>
        </w:rPr>
        <w:t>en pro de</w:t>
      </w:r>
      <w:r w:rsidR="00C40FAD" w:rsidRPr="00E64A6E">
        <w:rPr>
          <w:rFonts w:ascii="Bookman Old Style" w:hAnsi="Bookman Old Style"/>
        </w:rPr>
        <w:t xml:space="preserve"> la independencia.</w:t>
      </w:r>
    </w:p>
    <w:p w:rsidR="00D85CFC" w:rsidRPr="00E64A6E" w:rsidRDefault="00C40FAD" w:rsidP="00E64A6E">
      <w:pPr>
        <w:spacing w:before="120" w:after="240"/>
        <w:rPr>
          <w:rFonts w:ascii="Bookman Old Style" w:hAnsi="Bookman Old Style"/>
        </w:rPr>
      </w:pPr>
      <w:r w:rsidRPr="00E64A6E">
        <w:rPr>
          <w:rFonts w:ascii="Bookman Old Style" w:hAnsi="Bookman Old Style"/>
        </w:rPr>
        <w:t>La emancipación definitiva del Perú y de toda América del Sur se concretó en la Batalla de Ayacucho en diciembre de 1824 pero</w:t>
      </w:r>
      <w:r w:rsidR="008015F7" w:rsidRPr="00E64A6E">
        <w:rPr>
          <w:rFonts w:ascii="Bookman Old Style" w:hAnsi="Bookman Old Style"/>
        </w:rPr>
        <w:t>,</w:t>
      </w:r>
      <w:r w:rsidRPr="00E64A6E">
        <w:rPr>
          <w:rFonts w:ascii="Bookman Old Style" w:hAnsi="Bookman Old Style"/>
        </w:rPr>
        <w:t xml:space="preserve"> como di</w:t>
      </w:r>
      <w:r w:rsidR="008015F7" w:rsidRPr="00E64A6E">
        <w:rPr>
          <w:rFonts w:ascii="Bookman Old Style" w:hAnsi="Bookman Old Style"/>
        </w:rPr>
        <w:t>jo</w:t>
      </w:r>
      <w:r w:rsidRPr="00E64A6E">
        <w:rPr>
          <w:rFonts w:ascii="Bookman Old Style" w:hAnsi="Bookman Old Style"/>
        </w:rPr>
        <w:t xml:space="preserve"> el ex presidente Alan García en el video de una conferencia impartida en </w:t>
      </w:r>
      <w:r w:rsidR="003C746D" w:rsidRPr="00E64A6E">
        <w:rPr>
          <w:rFonts w:ascii="Bookman Old Style" w:hAnsi="Bookman Old Style"/>
        </w:rPr>
        <w:t>2003 a jóvenes militantes de su partido APRA</w:t>
      </w:r>
      <w:r w:rsidRPr="00E64A6E">
        <w:rPr>
          <w:rFonts w:ascii="Bookman Old Style" w:hAnsi="Bookman Old Style"/>
        </w:rPr>
        <w:t xml:space="preserve">  y que ha comenzado a circular por estos días, en Ayacucho el ejército español estaba compuesto</w:t>
      </w:r>
      <w:r w:rsidR="008015F7" w:rsidRPr="00E64A6E">
        <w:rPr>
          <w:rFonts w:ascii="Bookman Old Style" w:hAnsi="Bookman Old Style"/>
        </w:rPr>
        <w:t xml:space="preserve"> en su mayoría</w:t>
      </w:r>
      <w:r w:rsidRPr="00E64A6E">
        <w:rPr>
          <w:rFonts w:ascii="Bookman Old Style" w:hAnsi="Bookman Old Style"/>
        </w:rPr>
        <w:t xml:space="preserve"> por peruanos, mientras que el patriota estaba constituido por </w:t>
      </w:r>
      <w:r w:rsidR="003C746D" w:rsidRPr="00E64A6E">
        <w:rPr>
          <w:rFonts w:ascii="Bookman Old Style" w:hAnsi="Bookman Old Style"/>
        </w:rPr>
        <w:t>soldados</w:t>
      </w:r>
      <w:r w:rsidRPr="00E64A6E">
        <w:rPr>
          <w:rFonts w:ascii="Bookman Old Style" w:hAnsi="Bookman Old Style"/>
        </w:rPr>
        <w:t xml:space="preserve"> rioplatenses, chilenos, colombianos, ecuatorianos, venezolanos</w:t>
      </w:r>
      <w:r w:rsidR="003D3D27" w:rsidRPr="00E64A6E">
        <w:rPr>
          <w:rFonts w:ascii="Bookman Old Style" w:hAnsi="Bookman Old Style"/>
        </w:rPr>
        <w:t xml:space="preserve"> </w:t>
      </w:r>
      <w:r w:rsidRPr="00E64A6E">
        <w:rPr>
          <w:rFonts w:ascii="Bookman Old Style" w:hAnsi="Bookman Old Style"/>
        </w:rPr>
        <w:t xml:space="preserve">y “solo un 20% de peruanos”, la mayoría indígenas y campesinos de la sierra. Los peruanos de Lima y de la costa lucharon a favor de los españoles, </w:t>
      </w:r>
      <w:r w:rsidR="00103496" w:rsidRPr="00E64A6E">
        <w:rPr>
          <w:rFonts w:ascii="Bookman Old Style" w:hAnsi="Bookman Old Style"/>
        </w:rPr>
        <w:t>dando indicios de</w:t>
      </w:r>
      <w:r w:rsidRPr="00E64A6E">
        <w:rPr>
          <w:rFonts w:ascii="Bookman Old Style" w:hAnsi="Bookman Old Style"/>
        </w:rPr>
        <w:t xml:space="preserve"> que no querían </w:t>
      </w:r>
      <w:r w:rsidR="00103496" w:rsidRPr="00E64A6E">
        <w:rPr>
          <w:rFonts w:ascii="Bookman Old Style" w:hAnsi="Bookman Old Style"/>
        </w:rPr>
        <w:t xml:space="preserve">la concreción de la </w:t>
      </w:r>
      <w:r w:rsidRPr="00E64A6E">
        <w:rPr>
          <w:rFonts w:ascii="Bookman Old Style" w:hAnsi="Bookman Old Style"/>
        </w:rPr>
        <w:t>independencia.</w:t>
      </w:r>
      <w:r w:rsidR="00D85CFC" w:rsidRPr="00E64A6E">
        <w:rPr>
          <w:rFonts w:ascii="Bookman Old Style" w:hAnsi="Bookman Old Style"/>
        </w:rPr>
        <w:t xml:space="preserve"> </w:t>
      </w:r>
      <w:r w:rsidR="00103496" w:rsidRPr="00E64A6E">
        <w:rPr>
          <w:rFonts w:ascii="Bookman Old Style" w:hAnsi="Bookman Old Style"/>
        </w:rPr>
        <w:t>Las evidencias, dan cuenta de que durante las luchas emancipatorias</w:t>
      </w:r>
      <w:r w:rsidR="00D85CFC" w:rsidRPr="00E64A6E">
        <w:rPr>
          <w:rFonts w:ascii="Bookman Old Style" w:hAnsi="Bookman Old Style"/>
        </w:rPr>
        <w:t>, la oligarquía y la élite peruana traicion</w:t>
      </w:r>
      <w:r w:rsidR="00103496" w:rsidRPr="00E64A6E">
        <w:rPr>
          <w:rFonts w:ascii="Bookman Old Style" w:hAnsi="Bookman Old Style"/>
        </w:rPr>
        <w:t>aron</w:t>
      </w:r>
      <w:r w:rsidR="00D85CFC" w:rsidRPr="00E64A6E">
        <w:rPr>
          <w:rFonts w:ascii="Bookman Old Style" w:hAnsi="Bookman Old Style"/>
        </w:rPr>
        <w:t xml:space="preserve"> primero a</w:t>
      </w:r>
      <w:r w:rsidR="00840A09">
        <w:rPr>
          <w:rFonts w:ascii="Bookman Old Style" w:hAnsi="Bookman Old Style"/>
          <w:u w:val="single"/>
        </w:rPr>
        <w:t>l general</w:t>
      </w:r>
      <w:r w:rsidR="00D85CFC" w:rsidRPr="00E64A6E">
        <w:rPr>
          <w:rFonts w:ascii="Bookman Old Style" w:hAnsi="Bookman Old Style"/>
        </w:rPr>
        <w:t xml:space="preserve"> </w:t>
      </w:r>
      <w:r w:rsidR="003C746D" w:rsidRPr="00E64A6E">
        <w:rPr>
          <w:rFonts w:ascii="Bookman Old Style" w:hAnsi="Bookman Old Style"/>
        </w:rPr>
        <w:t>S</w:t>
      </w:r>
      <w:r w:rsidR="00D85CFC" w:rsidRPr="00E64A6E">
        <w:rPr>
          <w:rFonts w:ascii="Bookman Old Style" w:hAnsi="Bookman Old Style"/>
        </w:rPr>
        <w:t xml:space="preserve">an </w:t>
      </w:r>
      <w:r w:rsidR="003C746D" w:rsidRPr="00E64A6E">
        <w:rPr>
          <w:rFonts w:ascii="Bookman Old Style" w:hAnsi="Bookman Old Style"/>
        </w:rPr>
        <w:t>M</w:t>
      </w:r>
      <w:r w:rsidR="00D85CFC" w:rsidRPr="00E64A6E">
        <w:rPr>
          <w:rFonts w:ascii="Bookman Old Style" w:hAnsi="Bookman Old Style"/>
        </w:rPr>
        <w:t xml:space="preserve">artín </w:t>
      </w:r>
      <w:r w:rsidR="00840A09">
        <w:rPr>
          <w:rFonts w:ascii="Bookman Old Style" w:hAnsi="Bookman Old Style"/>
          <w:u w:val="single"/>
        </w:rPr>
        <w:t xml:space="preserve">Matorras </w:t>
      </w:r>
      <w:r w:rsidR="00D85CFC" w:rsidRPr="00E64A6E">
        <w:rPr>
          <w:rFonts w:ascii="Bookman Old Style" w:hAnsi="Bookman Old Style"/>
        </w:rPr>
        <w:t>y luego a</w:t>
      </w:r>
      <w:r w:rsidR="00E64A6E">
        <w:rPr>
          <w:rFonts w:ascii="Bookman Old Style" w:hAnsi="Bookman Old Style"/>
          <w:u w:val="single"/>
        </w:rPr>
        <w:t>l general libertador Simón</w:t>
      </w:r>
      <w:r w:rsidR="00D85CFC" w:rsidRPr="00E64A6E">
        <w:rPr>
          <w:rFonts w:ascii="Bookman Old Style" w:hAnsi="Bookman Old Style"/>
        </w:rPr>
        <w:t xml:space="preserve"> Bolívar</w:t>
      </w:r>
      <w:r w:rsidR="00E64A6E">
        <w:rPr>
          <w:rFonts w:ascii="Bookman Old Style" w:hAnsi="Bookman Old Style"/>
        </w:rPr>
        <w:t xml:space="preserve"> </w:t>
      </w:r>
      <w:r w:rsidR="00E64A6E">
        <w:rPr>
          <w:rFonts w:ascii="Bookman Old Style" w:hAnsi="Bookman Old Style"/>
          <w:u w:val="single"/>
        </w:rPr>
        <w:t>Palacios y Blanco</w:t>
      </w:r>
      <w:r w:rsidR="00D85CFC" w:rsidRPr="00E64A6E">
        <w:rPr>
          <w:rFonts w:ascii="Bookman Old Style" w:hAnsi="Bookman Old Style"/>
        </w:rPr>
        <w:t>.</w:t>
      </w:r>
    </w:p>
    <w:p w:rsidR="00C40FAD" w:rsidRPr="00E64A6E" w:rsidRDefault="00C40FAD" w:rsidP="00E64A6E">
      <w:pPr>
        <w:spacing w:before="120" w:after="240"/>
        <w:rPr>
          <w:rFonts w:ascii="Bookman Old Style" w:hAnsi="Bookman Old Style"/>
        </w:rPr>
      </w:pPr>
      <w:r w:rsidRPr="00E64A6E">
        <w:rPr>
          <w:rFonts w:ascii="Bookman Old Style" w:hAnsi="Bookman Old Style"/>
        </w:rPr>
        <w:t>Años después, cuando en Lima gobernaba Felipe Salaverry, los generales Agustín Gamarra y Luis de Orbegoso se unieron para derrocarlo. El entonces presidente de</w:t>
      </w:r>
      <w:r w:rsidR="00D85CFC" w:rsidRPr="00E64A6E">
        <w:rPr>
          <w:rFonts w:ascii="Bookman Old Style" w:hAnsi="Bookman Old Style"/>
        </w:rPr>
        <w:t xml:space="preserve"> Bolivia Andrés de Santa Cruz que ambicionaba crear una confederación peruano-boliviana que reuniera al Alto y al Bajo Perú, pactó con Gamarra con ese objetivo. Pero</w:t>
      </w:r>
      <w:r w:rsidR="00103496" w:rsidRPr="00E64A6E">
        <w:rPr>
          <w:rFonts w:ascii="Bookman Old Style" w:hAnsi="Bookman Old Style"/>
        </w:rPr>
        <w:t>,</w:t>
      </w:r>
      <w:r w:rsidR="00D85CFC" w:rsidRPr="00E64A6E">
        <w:rPr>
          <w:rFonts w:ascii="Bookman Old Style" w:hAnsi="Bookman Old Style"/>
        </w:rPr>
        <w:t xml:space="preserve"> a pesar de su común rechazo hacia Salaverry</w:t>
      </w:r>
      <w:r w:rsidR="00EE13E3" w:rsidRPr="00E64A6E">
        <w:rPr>
          <w:rFonts w:ascii="Bookman Old Style" w:hAnsi="Bookman Old Style"/>
        </w:rPr>
        <w:t xml:space="preserve">, ambos generales se distanciaron, </w:t>
      </w:r>
      <w:r w:rsidR="00103496" w:rsidRPr="00E64A6E">
        <w:rPr>
          <w:rFonts w:ascii="Bookman Old Style" w:hAnsi="Bookman Old Style"/>
        </w:rPr>
        <w:t>siendo ahora</w:t>
      </w:r>
      <w:r w:rsidR="00EE13E3" w:rsidRPr="00E64A6E">
        <w:rPr>
          <w:rFonts w:ascii="Bookman Old Style" w:hAnsi="Bookman Old Style"/>
        </w:rPr>
        <w:t xml:space="preserve"> Orbegoso el que </w:t>
      </w:r>
      <w:r w:rsidR="00103496" w:rsidRPr="00E64A6E">
        <w:rPr>
          <w:rFonts w:ascii="Bookman Old Style" w:hAnsi="Bookman Old Style"/>
        </w:rPr>
        <w:t>se alió con</w:t>
      </w:r>
      <w:r w:rsidR="00EE13E3" w:rsidRPr="00E64A6E">
        <w:rPr>
          <w:rFonts w:ascii="Bookman Old Style" w:hAnsi="Bookman Old Style"/>
        </w:rPr>
        <w:t xml:space="preserve"> Santa Cruz mientras que Gamarra </w:t>
      </w:r>
      <w:r w:rsidR="00103496" w:rsidRPr="00E64A6E">
        <w:rPr>
          <w:rFonts w:ascii="Bookman Old Style" w:hAnsi="Bookman Old Style"/>
        </w:rPr>
        <w:t>concordó</w:t>
      </w:r>
      <w:r w:rsidR="00EE13E3" w:rsidRPr="00E64A6E">
        <w:rPr>
          <w:rFonts w:ascii="Bookman Old Style" w:hAnsi="Bookman Old Style"/>
        </w:rPr>
        <w:t xml:space="preserve"> con Salaverry para luchar contra ellos.</w:t>
      </w:r>
    </w:p>
    <w:p w:rsidR="006151F8" w:rsidRPr="00E64A6E" w:rsidRDefault="006151F8" w:rsidP="00E64A6E">
      <w:pPr>
        <w:spacing w:before="120" w:after="240"/>
        <w:rPr>
          <w:rFonts w:ascii="Bookman Old Style" w:hAnsi="Bookman Old Style"/>
        </w:rPr>
      </w:pPr>
      <w:r w:rsidRPr="00E64A6E">
        <w:rPr>
          <w:rFonts w:ascii="Bookman Old Style" w:hAnsi="Bookman Old Style"/>
        </w:rPr>
        <w:t>Solo unos años después, en 1837, cuando Chile invadió la Confederación Perú-</w:t>
      </w:r>
      <w:r w:rsidR="00103496" w:rsidRPr="00E64A6E">
        <w:rPr>
          <w:rFonts w:ascii="Bookman Old Style" w:hAnsi="Bookman Old Style"/>
        </w:rPr>
        <w:t>B</w:t>
      </w:r>
      <w:r w:rsidRPr="00E64A6E">
        <w:rPr>
          <w:rFonts w:ascii="Bookman Old Style" w:hAnsi="Bookman Old Style"/>
        </w:rPr>
        <w:t>oliviana, exiliados peruanos apoyaron a Chile y lucharon en contra de su país de origen. Así mismo, a mediados de ese siglo, Perú fue objeto de una de las pocas incursiones militares propiciadas por España tras su derrota en América. En 1862, una flota al mando del almirante Luis Hernández Pinzón ocupó territorio bajo soberanía peruana para exigir que el gobierno cumpliera ciertas demandas de ciudadanos españoles que habitaban en el país. El Almirante José Manuel Pareja enviado a sustituir a Hernández Pinzón i</w:t>
      </w:r>
      <w:r w:rsidR="00103496" w:rsidRPr="00E64A6E">
        <w:rPr>
          <w:rFonts w:ascii="Bookman Old Style" w:hAnsi="Bookman Old Style"/>
        </w:rPr>
        <w:t xml:space="preserve">mpuso </w:t>
      </w:r>
      <w:r w:rsidRPr="00E64A6E">
        <w:rPr>
          <w:rFonts w:ascii="Bookman Old Style" w:hAnsi="Bookman Old Style"/>
        </w:rPr>
        <w:t>condiciones humillantes al Perú a cambio de devolver el territorio ocupado lo cual fue aceptado por el</w:t>
      </w:r>
      <w:r w:rsidR="00103496" w:rsidRPr="00E64A6E">
        <w:rPr>
          <w:rFonts w:ascii="Bookman Old Style" w:hAnsi="Bookman Old Style"/>
        </w:rPr>
        <w:t xml:space="preserve"> gobierno</w:t>
      </w:r>
      <w:r w:rsidRPr="00E64A6E">
        <w:rPr>
          <w:rFonts w:ascii="Bookman Old Style" w:hAnsi="Bookman Old Style"/>
        </w:rPr>
        <w:t xml:space="preserve"> en 1865, </w:t>
      </w:r>
      <w:r w:rsidR="00103496" w:rsidRPr="00E64A6E">
        <w:rPr>
          <w:rFonts w:ascii="Bookman Old Style" w:hAnsi="Bookman Old Style"/>
        </w:rPr>
        <w:t>a pesar que</w:t>
      </w:r>
      <w:r w:rsidRPr="00E64A6E">
        <w:rPr>
          <w:rFonts w:ascii="Bookman Old Style" w:hAnsi="Bookman Old Style"/>
        </w:rPr>
        <w:t xml:space="preserve"> hubo un sector de la sociedad que se opuso al acuerdo asumido por</w:t>
      </w:r>
      <w:r w:rsidR="00103496" w:rsidRPr="00E64A6E">
        <w:rPr>
          <w:rFonts w:ascii="Bookman Old Style" w:hAnsi="Bookman Old Style"/>
        </w:rPr>
        <w:t xml:space="preserve"> el régimen</w:t>
      </w:r>
      <w:r w:rsidRPr="00E64A6E">
        <w:rPr>
          <w:rFonts w:ascii="Bookman Old Style" w:hAnsi="Bookman Old Style"/>
        </w:rPr>
        <w:t>.</w:t>
      </w:r>
    </w:p>
    <w:p w:rsidR="00E64C31" w:rsidRPr="00E64A6E" w:rsidRDefault="00E64C31" w:rsidP="00E64A6E">
      <w:pPr>
        <w:spacing w:before="120" w:after="240"/>
        <w:rPr>
          <w:rFonts w:ascii="Bookman Old Style" w:hAnsi="Bookman Old Style"/>
        </w:rPr>
      </w:pPr>
      <w:r w:rsidRPr="00E64A6E">
        <w:rPr>
          <w:rFonts w:ascii="Bookman Old Style" w:hAnsi="Bookman Old Style"/>
        </w:rPr>
        <w:t>El único per</w:t>
      </w:r>
      <w:r w:rsidR="00103496" w:rsidRPr="00E64A6E">
        <w:rPr>
          <w:rFonts w:ascii="Bookman Old Style" w:hAnsi="Bookman Old Style"/>
        </w:rPr>
        <w:t>í</w:t>
      </w:r>
      <w:r w:rsidRPr="00E64A6E">
        <w:rPr>
          <w:rFonts w:ascii="Bookman Old Style" w:hAnsi="Bookman Old Style"/>
        </w:rPr>
        <w:t xml:space="preserve">odo de gloria </w:t>
      </w:r>
      <w:r w:rsidR="00103496" w:rsidRPr="00E64A6E">
        <w:rPr>
          <w:rFonts w:ascii="Bookman Old Style" w:hAnsi="Bookman Old Style"/>
        </w:rPr>
        <w:t>del</w:t>
      </w:r>
      <w:r w:rsidRPr="00E64A6E">
        <w:rPr>
          <w:rFonts w:ascii="Bookman Old Style" w:hAnsi="Bookman Old Style"/>
        </w:rPr>
        <w:t xml:space="preserve"> Perú en el siglo XX</w:t>
      </w:r>
      <w:r w:rsidR="00103496" w:rsidRPr="00E64A6E">
        <w:rPr>
          <w:rFonts w:ascii="Bookman Old Style" w:hAnsi="Bookman Old Style"/>
        </w:rPr>
        <w:t xml:space="preserve"> se vivió</w:t>
      </w:r>
      <w:r w:rsidRPr="00E64A6E">
        <w:rPr>
          <w:rFonts w:ascii="Bookman Old Style" w:hAnsi="Bookman Old Style"/>
        </w:rPr>
        <w:t xml:space="preserve"> durante el gobierno del general Juan Velasco Alvarado que inauguró una etapa de transformaciones profundas de la sociedad y el Estado llevando adelante reformas a favor de los sectores más excluidos</w:t>
      </w:r>
      <w:r w:rsidR="00103496" w:rsidRPr="00E64A6E">
        <w:rPr>
          <w:rFonts w:ascii="Bookman Old Style" w:hAnsi="Bookman Old Style"/>
        </w:rPr>
        <w:t xml:space="preserve"> y</w:t>
      </w:r>
      <w:r w:rsidRPr="00E64A6E">
        <w:rPr>
          <w:rFonts w:ascii="Bookman Old Style" w:hAnsi="Bookman Old Style"/>
        </w:rPr>
        <w:t xml:space="preserve"> recuperando</w:t>
      </w:r>
      <w:r w:rsidR="00103496" w:rsidRPr="00E64A6E">
        <w:rPr>
          <w:rFonts w:ascii="Bookman Old Style" w:hAnsi="Bookman Old Style"/>
        </w:rPr>
        <w:t xml:space="preserve"> para el Estado,</w:t>
      </w:r>
      <w:r w:rsidRPr="00E64A6E">
        <w:rPr>
          <w:rFonts w:ascii="Bookman Old Style" w:hAnsi="Bookman Old Style"/>
        </w:rPr>
        <w:t xml:space="preserve"> empresas transnacionales de la minería y la energía que esquilmaban al Perú, llevándose al extranjero la gran riqueza del país. Así mismo, Velasco desarrolló una profunda reforma agraria que se hundió como una daga en el corazón de la tradicional propiedad latifundista</w:t>
      </w:r>
      <w:r w:rsidR="00103496" w:rsidRPr="00E64A6E">
        <w:rPr>
          <w:rFonts w:ascii="Bookman Old Style" w:hAnsi="Bookman Old Style"/>
        </w:rPr>
        <w:t>,</w:t>
      </w:r>
      <w:r w:rsidRPr="00E64A6E">
        <w:rPr>
          <w:rFonts w:ascii="Bookman Old Style" w:hAnsi="Bookman Old Style"/>
        </w:rPr>
        <w:t xml:space="preserve"> primero en la costa y después en la sierra, instando a los campesinos a no crear pequeñas propiedades agrícolas</w:t>
      </w:r>
      <w:r w:rsidR="00103496" w:rsidRPr="00E64A6E">
        <w:rPr>
          <w:rFonts w:ascii="Bookman Old Style" w:hAnsi="Bookman Old Style"/>
        </w:rPr>
        <w:t xml:space="preserve"> minifundistas,</w:t>
      </w:r>
      <w:r w:rsidRPr="00E64A6E">
        <w:rPr>
          <w:rFonts w:ascii="Bookman Old Style" w:hAnsi="Bookman Old Style"/>
        </w:rPr>
        <w:t xml:space="preserve"> sino avanzar en la creación de asociaciones comunitarias para trabajar la tierra.</w:t>
      </w:r>
    </w:p>
    <w:p w:rsidR="00E64C31" w:rsidRPr="00E64A6E" w:rsidRDefault="00E64C31" w:rsidP="00E64A6E">
      <w:pPr>
        <w:spacing w:before="120" w:after="240"/>
        <w:rPr>
          <w:rFonts w:ascii="Bookman Old Style" w:hAnsi="Bookman Old Style"/>
        </w:rPr>
      </w:pPr>
      <w:r w:rsidRPr="00E64A6E">
        <w:rPr>
          <w:rFonts w:ascii="Bookman Old Style" w:hAnsi="Bookman Old Style"/>
        </w:rPr>
        <w:t xml:space="preserve">Velasco </w:t>
      </w:r>
      <w:r w:rsidR="00840A09" w:rsidRPr="00840A09">
        <w:rPr>
          <w:rFonts w:ascii="Bookman Old Style" w:hAnsi="Bookman Old Style"/>
          <w:u w:val="single"/>
        </w:rPr>
        <w:t>Alvarado</w:t>
      </w:r>
      <w:r w:rsidR="00840A09">
        <w:rPr>
          <w:rFonts w:ascii="Bookman Old Style" w:hAnsi="Bookman Old Style"/>
        </w:rPr>
        <w:t xml:space="preserve"> </w:t>
      </w:r>
      <w:r w:rsidRPr="00E64A6E">
        <w:rPr>
          <w:rFonts w:ascii="Bookman Old Style" w:hAnsi="Bookman Old Style"/>
        </w:rPr>
        <w:t>enfermó gravemente en 1973 y en 1975 fue traicionado por su segundo al mando</w:t>
      </w:r>
      <w:r w:rsidR="00103496" w:rsidRPr="00E64A6E">
        <w:rPr>
          <w:rFonts w:ascii="Bookman Old Style" w:hAnsi="Bookman Old Style"/>
        </w:rPr>
        <w:t>,</w:t>
      </w:r>
      <w:r w:rsidRPr="00E64A6E">
        <w:rPr>
          <w:rFonts w:ascii="Bookman Old Style" w:hAnsi="Bookman Old Style"/>
        </w:rPr>
        <w:t xml:space="preserve"> el también general Francisco Morales Bermúdez que lo derrocó, comenzando un proceso de regresión de todas las medidas populares tomadas por su antecesor.</w:t>
      </w:r>
    </w:p>
    <w:p w:rsidR="00E64C31" w:rsidRPr="00E64A6E" w:rsidRDefault="00103496" w:rsidP="00E64A6E">
      <w:pPr>
        <w:spacing w:before="120" w:after="240"/>
        <w:rPr>
          <w:rFonts w:ascii="Bookman Old Style" w:hAnsi="Bookman Old Style"/>
        </w:rPr>
      </w:pPr>
      <w:r w:rsidRPr="00E64A6E">
        <w:rPr>
          <w:rFonts w:ascii="Bookman Old Style" w:hAnsi="Bookman Old Style"/>
        </w:rPr>
        <w:t>…</w:t>
      </w:r>
      <w:r w:rsidR="00E64C31" w:rsidRPr="00E64A6E">
        <w:rPr>
          <w:rFonts w:ascii="Bookman Old Style" w:hAnsi="Bookman Old Style"/>
        </w:rPr>
        <w:t xml:space="preserve">Y así llegamos al pasado reciente y al presente: </w:t>
      </w:r>
      <w:r w:rsidR="004670F4" w:rsidRPr="00E64A6E">
        <w:rPr>
          <w:rFonts w:ascii="Bookman Old Style" w:hAnsi="Bookman Old Style"/>
        </w:rPr>
        <w:t xml:space="preserve"> seis presidentes electos desde el año 1990 que hicieron campaña por un proyecto y gobernaron con otro: Alberto Fujimori, Alejandro </w:t>
      </w:r>
      <w:r w:rsidR="004670F4" w:rsidRPr="00E64A6E">
        <w:rPr>
          <w:rFonts w:ascii="Bookman Old Style" w:hAnsi="Bookman Old Style"/>
        </w:rPr>
        <w:lastRenderedPageBreak/>
        <w:t>Toledo, Alan García, Ollanta Humala, Pedro Pablo Kuczynski y Pedro Castillo. Si a ellos le sumamos los sucesores constitucionales Martín Vizcarra y Manuel Merino, tenemos ocho mandatarios que tras el fin de sus gestiones (algunos finalizadas antes del tiempo reglamentario) han sido investigados por la justicia</w:t>
      </w:r>
      <w:r w:rsidR="00840A09">
        <w:rPr>
          <w:rFonts w:ascii="Bookman Old Style" w:hAnsi="Bookman Old Style"/>
        </w:rPr>
        <w:t xml:space="preserve"> </w:t>
      </w:r>
      <w:r w:rsidR="00840A09">
        <w:rPr>
          <w:rFonts w:ascii="Bookman Old Style" w:hAnsi="Bookman Old Style"/>
          <w:u w:val="single"/>
        </w:rPr>
        <w:t xml:space="preserve">por </w:t>
      </w:r>
      <w:proofErr w:type="spellStart"/>
      <w:r w:rsidR="00840A09">
        <w:rPr>
          <w:rFonts w:ascii="Bookman Old Style" w:hAnsi="Bookman Old Style"/>
          <w:u w:val="single"/>
        </w:rPr>
        <w:t>corrupcion</w:t>
      </w:r>
      <w:proofErr w:type="spellEnd"/>
      <w:r w:rsidR="004670F4" w:rsidRPr="00E64A6E">
        <w:rPr>
          <w:rFonts w:ascii="Bookman Old Style" w:hAnsi="Bookman Old Style"/>
        </w:rPr>
        <w:t xml:space="preserve">, en algunos casos juzgados, </w:t>
      </w:r>
      <w:r w:rsidR="0082341B" w:rsidRPr="00E64A6E">
        <w:rPr>
          <w:rFonts w:ascii="Bookman Old Style" w:hAnsi="Bookman Old Style"/>
        </w:rPr>
        <w:t>Toledo detenido y protegido por Estados Unidos</w:t>
      </w:r>
      <w:r w:rsidR="004670F4" w:rsidRPr="00E64A6E">
        <w:rPr>
          <w:rFonts w:ascii="Bookman Old Style" w:hAnsi="Bookman Old Style"/>
        </w:rPr>
        <w:t xml:space="preserve">, </w:t>
      </w:r>
      <w:r w:rsidR="0082341B" w:rsidRPr="00E64A6E">
        <w:rPr>
          <w:rFonts w:ascii="Bookman Old Style" w:hAnsi="Bookman Old Style"/>
        </w:rPr>
        <w:t xml:space="preserve">e incluso </w:t>
      </w:r>
      <w:r w:rsidR="004670F4" w:rsidRPr="00E64A6E">
        <w:rPr>
          <w:rFonts w:ascii="Bookman Old Style" w:hAnsi="Bookman Old Style"/>
        </w:rPr>
        <w:t xml:space="preserve">el caso extremo de </w:t>
      </w:r>
      <w:r w:rsidR="003C746D" w:rsidRPr="00E64A6E">
        <w:rPr>
          <w:rFonts w:ascii="Bookman Old Style" w:hAnsi="Bookman Old Style"/>
        </w:rPr>
        <w:t>A</w:t>
      </w:r>
      <w:r w:rsidR="004670F4" w:rsidRPr="00E64A6E">
        <w:rPr>
          <w:rFonts w:ascii="Bookman Old Style" w:hAnsi="Bookman Old Style"/>
        </w:rPr>
        <w:t xml:space="preserve">lan García quien </w:t>
      </w:r>
      <w:r w:rsidR="003C746D" w:rsidRPr="00E64A6E">
        <w:rPr>
          <w:rFonts w:ascii="Bookman Old Style" w:hAnsi="Bookman Old Style"/>
        </w:rPr>
        <w:t>prefirió recurrir</w:t>
      </w:r>
      <w:r w:rsidR="004670F4" w:rsidRPr="00E64A6E">
        <w:rPr>
          <w:rFonts w:ascii="Bookman Old Style" w:hAnsi="Bookman Old Style"/>
        </w:rPr>
        <w:t xml:space="preserve"> al su</w:t>
      </w:r>
      <w:r w:rsidR="003C746D" w:rsidRPr="00E64A6E">
        <w:rPr>
          <w:rFonts w:ascii="Bookman Old Style" w:hAnsi="Bookman Old Style"/>
        </w:rPr>
        <w:t>i</w:t>
      </w:r>
      <w:r w:rsidR="004670F4" w:rsidRPr="00E64A6E">
        <w:rPr>
          <w:rFonts w:ascii="Bookman Old Style" w:hAnsi="Bookman Old Style"/>
        </w:rPr>
        <w:t xml:space="preserve">cidio </w:t>
      </w:r>
      <w:r w:rsidR="003C746D" w:rsidRPr="00E64A6E">
        <w:rPr>
          <w:rFonts w:ascii="Bookman Old Style" w:hAnsi="Bookman Old Style"/>
        </w:rPr>
        <w:t>a fin de</w:t>
      </w:r>
      <w:r w:rsidR="004670F4" w:rsidRPr="00E64A6E">
        <w:rPr>
          <w:rFonts w:ascii="Bookman Old Style" w:hAnsi="Bookman Old Style"/>
        </w:rPr>
        <w:t xml:space="preserve"> evitar</w:t>
      </w:r>
      <w:r w:rsidR="003C746D" w:rsidRPr="00E64A6E">
        <w:rPr>
          <w:rFonts w:ascii="Bookman Old Style" w:hAnsi="Bookman Old Style"/>
        </w:rPr>
        <w:t xml:space="preserve"> enfrentar la justicia. </w:t>
      </w:r>
    </w:p>
    <w:p w:rsidR="003C746D" w:rsidRPr="00E64A6E" w:rsidRDefault="003C746D" w:rsidP="00E64A6E">
      <w:pPr>
        <w:spacing w:before="120" w:after="240"/>
        <w:rPr>
          <w:rFonts w:ascii="Bookman Old Style" w:hAnsi="Bookman Old Style"/>
        </w:rPr>
      </w:pPr>
      <w:r w:rsidRPr="00E64A6E">
        <w:rPr>
          <w:rFonts w:ascii="Bookman Old Style" w:hAnsi="Bookman Old Style"/>
        </w:rPr>
        <w:t xml:space="preserve">Pedro Castillo ha sido el primero y el único entre todos ellos </w:t>
      </w:r>
      <w:r w:rsidR="00C35D0F" w:rsidRPr="00E64A6E">
        <w:rPr>
          <w:rFonts w:ascii="Bookman Old Style" w:hAnsi="Bookman Old Style"/>
        </w:rPr>
        <w:t>que emergió</w:t>
      </w:r>
      <w:r w:rsidRPr="00E64A6E">
        <w:rPr>
          <w:rFonts w:ascii="Bookman Old Style" w:hAnsi="Bookman Old Style"/>
        </w:rPr>
        <w:t xml:space="preserve"> de ese Perú profundo, excluido y marginado por siglos</w:t>
      </w:r>
      <w:r w:rsidR="0082341B" w:rsidRPr="00E64A6E">
        <w:rPr>
          <w:rFonts w:ascii="Bookman Old Style" w:hAnsi="Bookman Old Style"/>
        </w:rPr>
        <w:t>, que ha sido</w:t>
      </w:r>
      <w:r w:rsidRPr="00E64A6E">
        <w:rPr>
          <w:rFonts w:ascii="Bookman Old Style" w:hAnsi="Bookman Old Style"/>
        </w:rPr>
        <w:t xml:space="preserve"> objeto pri</w:t>
      </w:r>
      <w:r w:rsidR="00C35D0F" w:rsidRPr="00E64A6E">
        <w:rPr>
          <w:rFonts w:ascii="Bookman Old Style" w:hAnsi="Bookman Old Style"/>
        </w:rPr>
        <w:t>m</w:t>
      </w:r>
      <w:r w:rsidR="0082341B" w:rsidRPr="00E64A6E">
        <w:rPr>
          <w:rFonts w:ascii="Bookman Old Style" w:hAnsi="Bookman Old Style"/>
        </w:rPr>
        <w:t>ordial</w:t>
      </w:r>
      <w:r w:rsidR="00C35D0F" w:rsidRPr="00E64A6E">
        <w:rPr>
          <w:rFonts w:ascii="Bookman Old Style" w:hAnsi="Bookman Old Style"/>
        </w:rPr>
        <w:t xml:space="preserve"> de las </w:t>
      </w:r>
      <w:r w:rsidR="0082341B" w:rsidRPr="00E64A6E">
        <w:rPr>
          <w:rFonts w:ascii="Bookman Old Style" w:hAnsi="Bookman Old Style"/>
        </w:rPr>
        <w:t>consecuencias nefastas</w:t>
      </w:r>
      <w:r w:rsidR="00C35D0F" w:rsidRPr="00E64A6E">
        <w:rPr>
          <w:rFonts w:ascii="Bookman Old Style" w:hAnsi="Bookman Old Style"/>
        </w:rPr>
        <w:t xml:space="preserve"> de la traición de las élites. Nunca lo dejaron gobernar, desde el primer momento el fujimorismo y el establishment limeño se confabularon para hacer inviable su gestión. Nunca pudieron comprobar sus actos de corrupción. Un destacado abogado peruano que dista mucho de ser su </w:t>
      </w:r>
      <w:r w:rsidR="0082341B" w:rsidRPr="00E64A6E">
        <w:rPr>
          <w:rFonts w:ascii="Bookman Old Style" w:hAnsi="Bookman Old Style"/>
        </w:rPr>
        <w:t>adepto</w:t>
      </w:r>
      <w:r w:rsidR="00C35D0F" w:rsidRPr="00E64A6E">
        <w:rPr>
          <w:rFonts w:ascii="Bookman Old Style" w:hAnsi="Bookman Old Style"/>
        </w:rPr>
        <w:t xml:space="preserve"> me confesó que el más mediocre de sus colegas hubiera podido desmontar cada una de las acusaciones que se le hicieron. Se violentó “legalmente” el estado de derecho sobre la base de una constitución elaborada y aprobada por una dictadura</w:t>
      </w:r>
      <w:r w:rsidR="00840A09">
        <w:rPr>
          <w:rFonts w:ascii="Bookman Old Style" w:hAnsi="Bookman Old Style"/>
        </w:rPr>
        <w:t xml:space="preserve"> </w:t>
      </w:r>
      <w:r w:rsidR="00840A09">
        <w:rPr>
          <w:rFonts w:ascii="Bookman Old Style" w:hAnsi="Bookman Old Style"/>
          <w:u w:val="single"/>
        </w:rPr>
        <w:t>cívico militar</w:t>
      </w:r>
      <w:r w:rsidR="00C35D0F" w:rsidRPr="00E64A6E">
        <w:rPr>
          <w:rFonts w:ascii="Bookman Old Style" w:hAnsi="Bookman Old Style"/>
        </w:rPr>
        <w:t>.</w:t>
      </w:r>
    </w:p>
    <w:p w:rsidR="00F1489F" w:rsidRPr="00E64A6E" w:rsidRDefault="00C35D0F" w:rsidP="00E64A6E">
      <w:pPr>
        <w:spacing w:before="120" w:after="240"/>
        <w:rPr>
          <w:rFonts w:ascii="Bookman Old Style" w:hAnsi="Bookman Old Style"/>
        </w:rPr>
      </w:pPr>
      <w:r w:rsidRPr="00E64A6E">
        <w:rPr>
          <w:rFonts w:ascii="Bookman Old Style" w:hAnsi="Bookman Old Style"/>
        </w:rPr>
        <w:t>Tamaña presión</w:t>
      </w:r>
      <w:r w:rsidR="0082341B" w:rsidRPr="00E64A6E">
        <w:rPr>
          <w:rFonts w:ascii="Bookman Old Style" w:hAnsi="Bookman Old Style"/>
        </w:rPr>
        <w:t>,</w:t>
      </w:r>
      <w:r w:rsidRPr="00E64A6E">
        <w:rPr>
          <w:rFonts w:ascii="Bookman Old Style" w:hAnsi="Bookman Old Style"/>
        </w:rPr>
        <w:t xml:space="preserve"> a la que no estaba acostumbrado ni preparado para enfrentar, lo llevó a</w:t>
      </w:r>
      <w:r w:rsidR="0082341B" w:rsidRPr="00E64A6E">
        <w:rPr>
          <w:rFonts w:ascii="Bookman Old Style" w:hAnsi="Bookman Old Style"/>
        </w:rPr>
        <w:t xml:space="preserve"> cometer</w:t>
      </w:r>
      <w:r w:rsidRPr="00E64A6E">
        <w:rPr>
          <w:rFonts w:ascii="Bookman Old Style" w:hAnsi="Bookman Old Style"/>
        </w:rPr>
        <w:t xml:space="preserve"> errores, el peor de ellos, no confiar en el pueblo ni convocar a una Asamblea Constituyente para que fuera</w:t>
      </w:r>
      <w:r w:rsidR="0082341B" w:rsidRPr="00E64A6E">
        <w:rPr>
          <w:rFonts w:ascii="Bookman Old Style" w:hAnsi="Bookman Old Style"/>
        </w:rPr>
        <w:t>n</w:t>
      </w:r>
      <w:r w:rsidRPr="00E64A6E">
        <w:rPr>
          <w:rFonts w:ascii="Bookman Old Style" w:hAnsi="Bookman Old Style"/>
        </w:rPr>
        <w:t xml:space="preserve"> </w:t>
      </w:r>
      <w:r w:rsidR="00F1489F" w:rsidRPr="00E64A6E">
        <w:rPr>
          <w:rFonts w:ascii="Bookman Old Style" w:hAnsi="Bookman Old Style"/>
        </w:rPr>
        <w:t>los peruanos</w:t>
      </w:r>
      <w:r w:rsidRPr="00E64A6E">
        <w:rPr>
          <w:rFonts w:ascii="Bookman Old Style" w:hAnsi="Bookman Old Style"/>
        </w:rPr>
        <w:t xml:space="preserve"> en la calle quien</w:t>
      </w:r>
      <w:r w:rsidR="00F1489F" w:rsidRPr="00E64A6E">
        <w:rPr>
          <w:rFonts w:ascii="Bookman Old Style" w:hAnsi="Bookman Old Style"/>
        </w:rPr>
        <w:t>es</w:t>
      </w:r>
      <w:r w:rsidRPr="00E64A6E">
        <w:rPr>
          <w:rFonts w:ascii="Bookman Old Style" w:hAnsi="Bookman Old Style"/>
        </w:rPr>
        <w:t xml:space="preserve"> defendiera</w:t>
      </w:r>
      <w:r w:rsidR="00F1489F" w:rsidRPr="00E64A6E">
        <w:rPr>
          <w:rFonts w:ascii="Bookman Old Style" w:hAnsi="Bookman Old Style"/>
        </w:rPr>
        <w:t>n</w:t>
      </w:r>
      <w:r w:rsidRPr="00E64A6E">
        <w:rPr>
          <w:rFonts w:ascii="Bookman Old Style" w:hAnsi="Bookman Old Style"/>
        </w:rPr>
        <w:t xml:space="preserve"> su derecho a construir un país mejor. </w:t>
      </w:r>
      <w:r w:rsidR="00F1489F" w:rsidRPr="00E64A6E">
        <w:rPr>
          <w:rFonts w:ascii="Bookman Old Style" w:hAnsi="Bookman Old Style"/>
        </w:rPr>
        <w:t xml:space="preserve">Lo cierto es que la tercera solicitud de vacancia no iba a conseguir los 87 votos necesarios para derrocarlo </w:t>
      </w:r>
    </w:p>
    <w:p w:rsidR="00C35D0F" w:rsidRPr="00E64A6E" w:rsidRDefault="00C35D0F" w:rsidP="00E64A6E">
      <w:pPr>
        <w:spacing w:before="120" w:after="240"/>
        <w:rPr>
          <w:rFonts w:ascii="Bookman Old Style" w:hAnsi="Bookman Old Style"/>
        </w:rPr>
      </w:pPr>
      <w:r w:rsidRPr="00E64A6E">
        <w:rPr>
          <w:rFonts w:ascii="Bookman Old Style" w:hAnsi="Bookman Old Style"/>
        </w:rPr>
        <w:t>Visto en perspectiva</w:t>
      </w:r>
      <w:r w:rsidR="00F1489F" w:rsidRPr="00E64A6E">
        <w:rPr>
          <w:rFonts w:ascii="Bookman Old Style" w:hAnsi="Bookman Old Style"/>
        </w:rPr>
        <w:t>, fue mucho</w:t>
      </w:r>
      <w:r w:rsidRPr="00E64A6E">
        <w:rPr>
          <w:rFonts w:ascii="Bookman Old Style" w:hAnsi="Bookman Old Style"/>
        </w:rPr>
        <w:t xml:space="preserve"> más honorable la salida de Manuel Zelaya por intentarlo que la de Pedro Castillo por su parálisis. Castillo no midió la correlación de fuerzas e incluso debió haber pensado</w:t>
      </w:r>
      <w:r w:rsidR="00F1489F" w:rsidRPr="00E64A6E">
        <w:rPr>
          <w:rFonts w:ascii="Bookman Old Style" w:hAnsi="Bookman Old Style"/>
        </w:rPr>
        <w:t xml:space="preserve"> que</w:t>
      </w:r>
      <w:r w:rsidR="0082341B" w:rsidRPr="00E64A6E">
        <w:rPr>
          <w:rFonts w:ascii="Bookman Old Style" w:hAnsi="Bookman Old Style"/>
        </w:rPr>
        <w:t xml:space="preserve"> el instrumento</w:t>
      </w:r>
      <w:r w:rsidR="00F1489F" w:rsidRPr="00E64A6E">
        <w:rPr>
          <w:rFonts w:ascii="Bookman Old Style" w:hAnsi="Bookman Old Style"/>
        </w:rPr>
        <w:t xml:space="preserve"> decisivo </w:t>
      </w:r>
      <w:r w:rsidR="0082341B" w:rsidRPr="00E64A6E">
        <w:rPr>
          <w:rFonts w:ascii="Bookman Old Style" w:hAnsi="Bookman Old Style"/>
        </w:rPr>
        <w:t>para controlar</w:t>
      </w:r>
      <w:r w:rsidR="00F1489F" w:rsidRPr="00E64A6E">
        <w:rPr>
          <w:rFonts w:ascii="Bookman Old Style" w:hAnsi="Bookman Old Style"/>
        </w:rPr>
        <w:t xml:space="preserve"> del poder, que son las fuerzas armadas, lo apoyaban</w:t>
      </w:r>
      <w:r w:rsidR="0082341B" w:rsidRPr="00E64A6E">
        <w:rPr>
          <w:rFonts w:ascii="Bookman Old Style" w:hAnsi="Bookman Old Style"/>
        </w:rPr>
        <w:t>. A</w:t>
      </w:r>
      <w:r w:rsidR="00F1489F" w:rsidRPr="00E64A6E">
        <w:rPr>
          <w:rFonts w:ascii="Bookman Old Style" w:hAnsi="Bookman Old Style"/>
        </w:rPr>
        <w:t xml:space="preserve">unque </w:t>
      </w:r>
      <w:r w:rsidRPr="00E64A6E">
        <w:rPr>
          <w:rFonts w:ascii="Bookman Old Style" w:hAnsi="Bookman Old Style"/>
        </w:rPr>
        <w:t>tal vez</w:t>
      </w:r>
      <w:r w:rsidR="0082341B" w:rsidRPr="00E64A6E">
        <w:rPr>
          <w:rFonts w:ascii="Bookman Old Style" w:hAnsi="Bookman Old Style"/>
        </w:rPr>
        <w:t>,</w:t>
      </w:r>
      <w:r w:rsidRPr="00E64A6E">
        <w:rPr>
          <w:rFonts w:ascii="Bookman Old Style" w:hAnsi="Bookman Old Style"/>
        </w:rPr>
        <w:t xml:space="preserve"> ni le pasó por la cabeza darse cuenta</w:t>
      </w:r>
      <w:r w:rsidR="00F1489F" w:rsidRPr="00E64A6E">
        <w:rPr>
          <w:rFonts w:ascii="Bookman Old Style" w:hAnsi="Bookman Old Style"/>
        </w:rPr>
        <w:t xml:space="preserve"> que no era así. </w:t>
      </w:r>
    </w:p>
    <w:p w:rsidR="00F1489F" w:rsidRPr="00E64A6E" w:rsidRDefault="00F1489F" w:rsidP="00E64A6E">
      <w:pPr>
        <w:spacing w:before="120" w:after="240"/>
        <w:rPr>
          <w:rFonts w:ascii="Bookman Old Style" w:hAnsi="Bookman Old Style"/>
        </w:rPr>
      </w:pPr>
      <w:r w:rsidRPr="00E64A6E">
        <w:rPr>
          <w:rFonts w:ascii="Bookman Old Style" w:hAnsi="Bookman Old Style"/>
        </w:rPr>
        <w:t xml:space="preserve">Dina Boluarte, gobernando en absoluta orfandad, ha tenido que ir reculando en sus objetivos. De </w:t>
      </w:r>
      <w:r w:rsidR="0082341B" w:rsidRPr="00E64A6E">
        <w:rPr>
          <w:rFonts w:ascii="Bookman Old Style" w:hAnsi="Bookman Old Style"/>
        </w:rPr>
        <w:t>afirmar</w:t>
      </w:r>
      <w:r w:rsidRPr="00E64A6E">
        <w:rPr>
          <w:rFonts w:ascii="Bookman Old Style" w:hAnsi="Bookman Old Style"/>
        </w:rPr>
        <w:t xml:space="preserve"> que había sido elegida por el pueblo para gobernar hasta 2026</w:t>
      </w:r>
      <w:r w:rsidR="0082341B" w:rsidRPr="00E64A6E">
        <w:rPr>
          <w:rFonts w:ascii="Bookman Old Style" w:hAnsi="Bookman Old Style"/>
        </w:rPr>
        <w:t>,</w:t>
      </w:r>
      <w:r w:rsidRPr="00E64A6E">
        <w:rPr>
          <w:rFonts w:ascii="Bookman Old Style" w:hAnsi="Bookman Old Style"/>
        </w:rPr>
        <w:t xml:space="preserve"> ha tenido que aceptar un adelanto de elecciones para 2024</w:t>
      </w:r>
      <w:r w:rsidR="0082341B" w:rsidRPr="00E64A6E">
        <w:rPr>
          <w:rFonts w:ascii="Bookman Old Style" w:hAnsi="Bookman Old Style"/>
        </w:rPr>
        <w:t>, aunque</w:t>
      </w:r>
      <w:r w:rsidRPr="00E64A6E">
        <w:rPr>
          <w:rFonts w:ascii="Bookman Old Style" w:hAnsi="Bookman Old Style"/>
        </w:rPr>
        <w:t xml:space="preserve"> ya</w:t>
      </w:r>
      <w:r w:rsidR="0082341B" w:rsidRPr="00E64A6E">
        <w:rPr>
          <w:rFonts w:ascii="Bookman Old Style" w:hAnsi="Bookman Old Style"/>
        </w:rPr>
        <w:t xml:space="preserve"> le</w:t>
      </w:r>
      <w:r w:rsidRPr="00E64A6E">
        <w:rPr>
          <w:rFonts w:ascii="Bookman Old Style" w:hAnsi="Bookman Old Style"/>
        </w:rPr>
        <w:t xml:space="preserve"> ha hecho saber a</w:t>
      </w:r>
      <w:r w:rsidR="0082341B" w:rsidRPr="00E64A6E">
        <w:rPr>
          <w:rFonts w:ascii="Bookman Old Style" w:hAnsi="Bookman Old Style"/>
        </w:rPr>
        <w:t xml:space="preserve"> algunos de</w:t>
      </w:r>
      <w:r w:rsidRPr="00E64A6E">
        <w:rPr>
          <w:rFonts w:ascii="Bookman Old Style" w:hAnsi="Bookman Old Style"/>
        </w:rPr>
        <w:t xml:space="preserve"> sus </w:t>
      </w:r>
      <w:r w:rsidR="0082341B" w:rsidRPr="00E64A6E">
        <w:rPr>
          <w:rFonts w:ascii="Bookman Old Style" w:hAnsi="Bookman Old Style"/>
        </w:rPr>
        <w:t>partidarios</w:t>
      </w:r>
      <w:r w:rsidRPr="00E64A6E">
        <w:rPr>
          <w:rFonts w:ascii="Bookman Old Style" w:hAnsi="Bookman Old Style"/>
        </w:rPr>
        <w:t xml:space="preserve"> más cercanos que tal vez esa fecha sea muy lejana. Fuentes amigas en Lima que han consultado a los magistrados de la Junta Nacional de Elecciones me han </w:t>
      </w:r>
      <w:r w:rsidR="0082341B" w:rsidRPr="00E64A6E">
        <w:rPr>
          <w:rFonts w:ascii="Bookman Old Style" w:hAnsi="Bookman Old Style"/>
        </w:rPr>
        <w:t>informado</w:t>
      </w:r>
      <w:r w:rsidRPr="00E64A6E">
        <w:rPr>
          <w:rFonts w:ascii="Bookman Old Style" w:hAnsi="Bookman Old Style"/>
        </w:rPr>
        <w:t xml:space="preserve"> que ellos han comentado que estarán listos para que, sin violar la ley y tras una reforma constitucional, las elecciones puedan realizarse en julio-agosto de 2023.</w:t>
      </w:r>
    </w:p>
    <w:p w:rsidR="00F1489F" w:rsidRPr="00E64A6E" w:rsidRDefault="00F1489F" w:rsidP="00E64A6E">
      <w:pPr>
        <w:spacing w:before="120" w:after="240"/>
        <w:rPr>
          <w:rFonts w:ascii="Bookman Old Style" w:hAnsi="Bookman Old Style"/>
        </w:rPr>
      </w:pPr>
      <w:r w:rsidRPr="00E64A6E">
        <w:rPr>
          <w:rFonts w:ascii="Bookman Old Style" w:hAnsi="Bookman Old Style"/>
        </w:rPr>
        <w:t xml:space="preserve">Boluarte debería </w:t>
      </w:r>
      <w:r w:rsidR="0082341B" w:rsidRPr="00E64A6E">
        <w:rPr>
          <w:rFonts w:ascii="Bookman Old Style" w:hAnsi="Bookman Old Style"/>
        </w:rPr>
        <w:t>aceptar</w:t>
      </w:r>
      <w:r w:rsidRPr="00E64A6E">
        <w:rPr>
          <w:rFonts w:ascii="Bookman Old Style" w:hAnsi="Bookman Old Style"/>
        </w:rPr>
        <w:t xml:space="preserve"> esta posibilidad, proponérsela a la clase política y esperar su respuesta</w:t>
      </w:r>
      <w:r w:rsidR="0082341B" w:rsidRPr="00E64A6E">
        <w:rPr>
          <w:rFonts w:ascii="Bookman Old Style" w:hAnsi="Bookman Old Style"/>
        </w:rPr>
        <w:t xml:space="preserve">. </w:t>
      </w:r>
      <w:r w:rsidRPr="00E64A6E">
        <w:rPr>
          <w:rFonts w:ascii="Bookman Old Style" w:hAnsi="Bookman Old Style"/>
        </w:rPr>
        <w:t xml:space="preserve">Los escenarios son dos: que la propuesta sea aceptada, </w:t>
      </w:r>
      <w:r w:rsidR="0082341B" w:rsidRPr="00E64A6E">
        <w:rPr>
          <w:rFonts w:ascii="Bookman Old Style" w:hAnsi="Bookman Old Style"/>
        </w:rPr>
        <w:t>tras lo cual</w:t>
      </w:r>
      <w:r w:rsidRPr="00E64A6E">
        <w:rPr>
          <w:rFonts w:ascii="Bookman Old Style" w:hAnsi="Bookman Old Style"/>
        </w:rPr>
        <w:t xml:space="preserve"> seguramente se desactivarán transitoriamente las manifestaciones y </w:t>
      </w:r>
      <w:r w:rsidR="00CA27A1" w:rsidRPr="00E64A6E">
        <w:rPr>
          <w:rFonts w:ascii="Bookman Old Style" w:hAnsi="Bookman Old Style"/>
        </w:rPr>
        <w:t>el escalamiento de la violencia, aunque sin solución definitiva porque ella provendrá solo de la realización de una Asamblea Constituyente que cambie las reglas y genere condiciones para la gobernabilidad y la estabilidad política.</w:t>
      </w:r>
    </w:p>
    <w:p w:rsidR="00CA27A1" w:rsidRPr="00E64A6E" w:rsidRDefault="00CA27A1" w:rsidP="00E64A6E">
      <w:pPr>
        <w:spacing w:before="120" w:after="240"/>
        <w:rPr>
          <w:rFonts w:ascii="Bookman Old Style" w:hAnsi="Bookman Old Style"/>
        </w:rPr>
      </w:pPr>
      <w:r w:rsidRPr="00E64A6E">
        <w:rPr>
          <w:rFonts w:ascii="Bookman Old Style" w:hAnsi="Bookman Old Style"/>
        </w:rPr>
        <w:t>Pero, en caso que las élites representadas en el Congreso no acepten el adelanto de elecciones para 2023, se estará echando “gasolina al fuego” y habrá que prepararse para lo peor, incluyendo una guerra civil.</w:t>
      </w:r>
    </w:p>
    <w:p w:rsidR="00CA27A1" w:rsidRPr="00E64A6E" w:rsidRDefault="00CA27A1" w:rsidP="00E64A6E">
      <w:pPr>
        <w:spacing w:before="120" w:after="240"/>
        <w:rPr>
          <w:rFonts w:ascii="Bookman Old Style" w:hAnsi="Bookman Old Style"/>
        </w:rPr>
      </w:pPr>
      <w:r w:rsidRPr="00E64A6E">
        <w:rPr>
          <w:rFonts w:ascii="Bookman Old Style" w:hAnsi="Bookman Old Style"/>
        </w:rPr>
        <w:t>Un diplomático amigo acreditado en el Perú me ha dicho que las manifestaciones, más que apoyo a Castillo, son expresión del hartazgo del pueblo por el desprecio, la humillación, la marginación y el racismo de parte de la oligarquía limeña y el Congreso hacia los sectores humildes de la sociedad, en particular los del interior del país, de la sierra y de la selva.</w:t>
      </w:r>
    </w:p>
    <w:p w:rsidR="001C286D" w:rsidRPr="00E64A6E" w:rsidRDefault="00CA27A1" w:rsidP="00E64A6E">
      <w:pPr>
        <w:spacing w:before="120" w:after="240"/>
        <w:rPr>
          <w:rFonts w:ascii="Bookman Old Style" w:hAnsi="Bookman Old Style"/>
        </w:rPr>
      </w:pPr>
      <w:r w:rsidRPr="00E64A6E">
        <w:rPr>
          <w:rFonts w:ascii="Bookman Old Style" w:hAnsi="Bookman Old Style"/>
        </w:rPr>
        <w:t xml:space="preserve">Boluarte no tiene posibilidades de gobernar, no </w:t>
      </w:r>
      <w:r w:rsidR="0082341B" w:rsidRPr="00E64A6E">
        <w:rPr>
          <w:rFonts w:ascii="Bookman Old Style" w:hAnsi="Bookman Old Style"/>
        </w:rPr>
        <w:t>posee</w:t>
      </w:r>
      <w:r w:rsidRPr="00E64A6E">
        <w:rPr>
          <w:rFonts w:ascii="Bookman Old Style" w:hAnsi="Bookman Old Style"/>
        </w:rPr>
        <w:t xml:space="preserve"> fuerza política o social</w:t>
      </w:r>
      <w:r w:rsidR="00762DCF" w:rsidRPr="00E64A6E">
        <w:rPr>
          <w:rFonts w:ascii="Bookman Old Style" w:hAnsi="Bookman Old Style"/>
        </w:rPr>
        <w:t xml:space="preserve"> alguna</w:t>
      </w:r>
      <w:r w:rsidRPr="00E64A6E">
        <w:rPr>
          <w:rFonts w:ascii="Bookman Old Style" w:hAnsi="Bookman Old Style"/>
        </w:rPr>
        <w:t xml:space="preserve"> que la apoye, es una rehén del establishment, de la derecha representada en el Congreso y de las fuerzas armadas. Intent</w:t>
      </w:r>
      <w:r w:rsidR="00762DCF" w:rsidRPr="00E64A6E">
        <w:rPr>
          <w:rFonts w:ascii="Bookman Old Style" w:hAnsi="Bookman Old Style"/>
        </w:rPr>
        <w:t>ó</w:t>
      </w:r>
      <w:r w:rsidRPr="00E64A6E">
        <w:rPr>
          <w:rFonts w:ascii="Bookman Old Style" w:hAnsi="Bookman Old Style"/>
        </w:rPr>
        <w:t xml:space="preserve"> apaciguar la situación nombrando un gabinete tecnocrático de tercer nivel que no tiene experiencia, capacidad ni manejo político para</w:t>
      </w:r>
      <w:r w:rsidR="001C286D" w:rsidRPr="00E64A6E">
        <w:rPr>
          <w:rFonts w:ascii="Bookman Old Style" w:hAnsi="Bookman Old Style"/>
        </w:rPr>
        <w:t xml:space="preserve"> </w:t>
      </w:r>
      <w:r w:rsidR="00762DCF" w:rsidRPr="00E64A6E">
        <w:rPr>
          <w:rFonts w:ascii="Bookman Old Style" w:hAnsi="Bookman Old Style"/>
        </w:rPr>
        <w:t>enfrentar</w:t>
      </w:r>
      <w:r w:rsidR="001C286D" w:rsidRPr="00E64A6E">
        <w:rPr>
          <w:rFonts w:ascii="Bookman Old Style" w:hAnsi="Bookman Old Style"/>
        </w:rPr>
        <w:t xml:space="preserve"> una crisis de las dimensiones de</w:t>
      </w:r>
      <w:r w:rsidR="00762DCF" w:rsidRPr="00E64A6E">
        <w:rPr>
          <w:rFonts w:ascii="Bookman Old Style" w:hAnsi="Bookman Old Style"/>
        </w:rPr>
        <w:t>l conflicto</w:t>
      </w:r>
      <w:r w:rsidR="001C286D" w:rsidRPr="00E64A6E">
        <w:rPr>
          <w:rFonts w:ascii="Bookman Old Style" w:hAnsi="Bookman Old Style"/>
        </w:rPr>
        <w:t xml:space="preserve"> que </w:t>
      </w:r>
      <w:r w:rsidR="00762DCF" w:rsidRPr="00E64A6E">
        <w:rPr>
          <w:rFonts w:ascii="Bookman Old Style" w:hAnsi="Bookman Old Style"/>
        </w:rPr>
        <w:t>vive</w:t>
      </w:r>
      <w:r w:rsidR="001C286D" w:rsidRPr="00E64A6E">
        <w:rPr>
          <w:rFonts w:ascii="Bookman Old Style" w:hAnsi="Bookman Old Style"/>
        </w:rPr>
        <w:t xml:space="preserve"> el </w:t>
      </w:r>
      <w:r w:rsidR="00762DCF" w:rsidRPr="00E64A6E">
        <w:rPr>
          <w:rFonts w:ascii="Bookman Old Style" w:hAnsi="Bookman Old Style"/>
        </w:rPr>
        <w:t>Perú</w:t>
      </w:r>
      <w:r w:rsidR="001C286D" w:rsidRPr="00E64A6E">
        <w:rPr>
          <w:rFonts w:ascii="Bookman Old Style" w:hAnsi="Bookman Old Style"/>
        </w:rPr>
        <w:t xml:space="preserve">. Si las protestas siguen y escalan, el </w:t>
      </w:r>
      <w:r w:rsidR="00762DCF" w:rsidRPr="00E64A6E">
        <w:rPr>
          <w:rFonts w:ascii="Bookman Old Style" w:hAnsi="Bookman Old Style"/>
        </w:rPr>
        <w:t>país</w:t>
      </w:r>
      <w:r w:rsidR="001C286D" w:rsidRPr="00E64A6E">
        <w:rPr>
          <w:rFonts w:ascii="Bookman Old Style" w:hAnsi="Bookman Old Style"/>
        </w:rPr>
        <w:t xml:space="preserve"> va </w:t>
      </w:r>
      <w:r w:rsidR="001C286D" w:rsidRPr="00E64A6E">
        <w:rPr>
          <w:rFonts w:ascii="Bookman Old Style" w:hAnsi="Bookman Old Style"/>
        </w:rPr>
        <w:lastRenderedPageBreak/>
        <w:t xml:space="preserve">a ser militarizado, </w:t>
      </w:r>
      <w:r w:rsidR="00762DCF" w:rsidRPr="00E64A6E">
        <w:rPr>
          <w:rFonts w:ascii="Bookman Old Style" w:hAnsi="Bookman Old Style"/>
        </w:rPr>
        <w:t xml:space="preserve">lo </w:t>
      </w:r>
      <w:r w:rsidR="001C286D" w:rsidRPr="00E64A6E">
        <w:rPr>
          <w:rFonts w:ascii="Bookman Old Style" w:hAnsi="Bookman Old Style"/>
        </w:rPr>
        <w:t>cual</w:t>
      </w:r>
      <w:r w:rsidR="00762DCF" w:rsidRPr="00E64A6E">
        <w:rPr>
          <w:rFonts w:ascii="Bookman Old Style" w:hAnsi="Bookman Old Style"/>
        </w:rPr>
        <w:t xml:space="preserve"> conducirá a la “legalización” de</w:t>
      </w:r>
      <w:r w:rsidR="001C286D" w:rsidRPr="00E64A6E">
        <w:rPr>
          <w:rFonts w:ascii="Bookman Old Style" w:hAnsi="Bookman Old Style"/>
        </w:rPr>
        <w:t xml:space="preserve"> la represión sin que se</w:t>
      </w:r>
      <w:r w:rsidR="00762DCF" w:rsidRPr="00E64A6E">
        <w:rPr>
          <w:rFonts w:ascii="Bookman Old Style" w:hAnsi="Bookman Old Style"/>
        </w:rPr>
        <w:t xml:space="preserve">a posible </w:t>
      </w:r>
      <w:r w:rsidR="001C286D" w:rsidRPr="00E64A6E">
        <w:rPr>
          <w:rFonts w:ascii="Bookman Old Style" w:hAnsi="Bookman Old Style"/>
        </w:rPr>
        <w:t>medir las consecuencias que ello tenga</w:t>
      </w:r>
    </w:p>
    <w:p w:rsidR="007841E2" w:rsidRPr="00E64A6E" w:rsidRDefault="001C286D" w:rsidP="00E64A6E">
      <w:pPr>
        <w:spacing w:before="120" w:after="240"/>
        <w:rPr>
          <w:rFonts w:ascii="Bookman Old Style" w:hAnsi="Bookman Old Style"/>
        </w:rPr>
      </w:pPr>
      <w:r w:rsidRPr="00E64A6E">
        <w:rPr>
          <w:rFonts w:ascii="Bookman Old Style" w:hAnsi="Bookman Old Style"/>
        </w:rPr>
        <w:t xml:space="preserve">En el plano internacional se ha manifestado la incapacidad de la embajada de Estados Unidos para dar una respuesta a la situación,  dándose la paradoja de que no se sabe si su inmovilidad es positiva o no. </w:t>
      </w:r>
      <w:r w:rsidR="007841E2" w:rsidRPr="00E64A6E">
        <w:rPr>
          <w:rFonts w:ascii="Bookman Old Style" w:hAnsi="Bookman Old Style"/>
        </w:rPr>
        <w:t>La declaración de 4 presidentes latinoamericanos solo se puede comprender como una manifestación de voluntades a partir de la obsesiva idea de</w:t>
      </w:r>
      <w:r w:rsidR="00762DCF" w:rsidRPr="00E64A6E">
        <w:rPr>
          <w:rFonts w:ascii="Bookman Old Style" w:hAnsi="Bookman Old Style"/>
        </w:rPr>
        <w:t>l presidente</w:t>
      </w:r>
      <w:r w:rsidR="007841E2" w:rsidRPr="00E64A6E">
        <w:rPr>
          <w:rFonts w:ascii="Bookman Old Style" w:hAnsi="Bookman Old Style"/>
        </w:rPr>
        <w:t xml:space="preserve"> Gustavo Petro de considerar a la Comisión Interamericana de Derechos Humanos</w:t>
      </w:r>
      <w:r w:rsidR="00CA27A1" w:rsidRPr="00E64A6E">
        <w:rPr>
          <w:rFonts w:ascii="Bookman Old Style" w:hAnsi="Bookman Old Style"/>
        </w:rPr>
        <w:t xml:space="preserve"> </w:t>
      </w:r>
      <w:r w:rsidR="00762DCF" w:rsidRPr="00E64A6E">
        <w:rPr>
          <w:rFonts w:ascii="Bookman Old Style" w:hAnsi="Bookman Old Style"/>
        </w:rPr>
        <w:t>(</w:t>
      </w:r>
      <w:r w:rsidR="007841E2" w:rsidRPr="00E64A6E">
        <w:rPr>
          <w:rFonts w:ascii="Bookman Old Style" w:hAnsi="Bookman Old Style"/>
        </w:rPr>
        <w:t xml:space="preserve">CIDH) como </w:t>
      </w:r>
      <w:r w:rsidR="00762DCF" w:rsidRPr="00E64A6E">
        <w:rPr>
          <w:rFonts w:ascii="Bookman Old Style" w:hAnsi="Bookman Old Style"/>
        </w:rPr>
        <w:t>la</w:t>
      </w:r>
      <w:r w:rsidR="007841E2" w:rsidRPr="00E64A6E">
        <w:rPr>
          <w:rFonts w:ascii="Bookman Old Style" w:hAnsi="Bookman Old Style"/>
        </w:rPr>
        <w:t xml:space="preserve"> sacro santa instancia que solucionará todos los problemas de la región.</w:t>
      </w:r>
    </w:p>
    <w:p w:rsidR="007841E2" w:rsidRPr="00E64A6E" w:rsidRDefault="007841E2" w:rsidP="00E64A6E">
      <w:pPr>
        <w:spacing w:before="120" w:after="240"/>
        <w:rPr>
          <w:rFonts w:ascii="Bookman Old Style" w:hAnsi="Bookman Old Style"/>
        </w:rPr>
      </w:pPr>
      <w:r w:rsidRPr="00E64A6E">
        <w:rPr>
          <w:rFonts w:ascii="Bookman Old Style" w:hAnsi="Bookman Old Style"/>
        </w:rPr>
        <w:t>Alberto Fernández, por su parte, ha pasado de llamar por teléfono</w:t>
      </w:r>
      <w:r w:rsidR="00762DCF" w:rsidRPr="00E64A6E">
        <w:rPr>
          <w:rFonts w:ascii="Bookman Old Style" w:hAnsi="Bookman Old Style"/>
        </w:rPr>
        <w:t xml:space="preserve"> primero</w:t>
      </w:r>
      <w:r w:rsidRPr="00E64A6E">
        <w:rPr>
          <w:rFonts w:ascii="Bookman Old Style" w:hAnsi="Bookman Old Style"/>
        </w:rPr>
        <w:t xml:space="preserve"> </w:t>
      </w:r>
      <w:r w:rsidR="00762DCF" w:rsidRPr="00E64A6E">
        <w:rPr>
          <w:rFonts w:ascii="Bookman Old Style" w:hAnsi="Bookman Old Style"/>
        </w:rPr>
        <w:t>y dar su apoyo</w:t>
      </w:r>
      <w:r w:rsidRPr="00E64A6E">
        <w:rPr>
          <w:rFonts w:ascii="Bookman Old Style" w:hAnsi="Bookman Old Style"/>
        </w:rPr>
        <w:t xml:space="preserve"> a Boluarte, para ahora reconocer a Pedro Castillo a través de </w:t>
      </w:r>
      <w:r w:rsidR="00762DCF" w:rsidRPr="00E64A6E">
        <w:rPr>
          <w:rFonts w:ascii="Bookman Old Style" w:hAnsi="Bookman Old Style"/>
        </w:rPr>
        <w:t>la</w:t>
      </w:r>
      <w:r w:rsidRPr="00E64A6E">
        <w:rPr>
          <w:rFonts w:ascii="Bookman Old Style" w:hAnsi="Bookman Old Style"/>
        </w:rPr>
        <w:t xml:space="preserve"> dec</w:t>
      </w:r>
      <w:r w:rsidR="00762DCF" w:rsidRPr="00E64A6E">
        <w:rPr>
          <w:rFonts w:ascii="Bookman Old Style" w:hAnsi="Bookman Old Style"/>
        </w:rPr>
        <w:t>l</w:t>
      </w:r>
      <w:r w:rsidRPr="00E64A6E">
        <w:rPr>
          <w:rFonts w:ascii="Bookman Old Style" w:hAnsi="Bookman Old Style"/>
        </w:rPr>
        <w:t xml:space="preserve">aración de los 4 presidentes. Un verdadero desatino, sobre todo cuando él, como presidente pro tempore de la CELAC debió haber convocado a la institución para </w:t>
      </w:r>
      <w:r w:rsidR="00762DCF" w:rsidRPr="00E64A6E">
        <w:rPr>
          <w:rFonts w:ascii="Bookman Old Style" w:hAnsi="Bookman Old Style"/>
        </w:rPr>
        <w:t>buscar un</w:t>
      </w:r>
      <w:r w:rsidRPr="00E64A6E">
        <w:rPr>
          <w:rFonts w:ascii="Bookman Old Style" w:hAnsi="Bookman Old Style"/>
        </w:rPr>
        <w:t xml:space="preserve"> punto de vista</w:t>
      </w:r>
      <w:r w:rsidR="00762DCF" w:rsidRPr="00E64A6E">
        <w:rPr>
          <w:rFonts w:ascii="Bookman Old Style" w:hAnsi="Bookman Old Style"/>
        </w:rPr>
        <w:t xml:space="preserve"> común</w:t>
      </w:r>
      <w:r w:rsidRPr="00E64A6E">
        <w:rPr>
          <w:rFonts w:ascii="Bookman Old Style" w:hAnsi="Bookman Old Style"/>
        </w:rPr>
        <w:t xml:space="preserve"> respecto </w:t>
      </w:r>
      <w:r w:rsidR="00762DCF" w:rsidRPr="00E64A6E">
        <w:rPr>
          <w:rFonts w:ascii="Bookman Old Style" w:hAnsi="Bookman Old Style"/>
        </w:rPr>
        <w:t>de</w:t>
      </w:r>
      <w:r w:rsidRPr="00E64A6E">
        <w:rPr>
          <w:rFonts w:ascii="Bookman Old Style" w:hAnsi="Bookman Old Style"/>
        </w:rPr>
        <w:t xml:space="preserve"> la crisis peruana, de la misma forma como lo hizo Néstor Kirchner quien como secretario general de Unasur convocó de inmediato a los mandatarios regionales a reunirse el 30 de septiembre de 2010 cuando se intentó dar un golpe de Estado contra el presidente Rafael Correa. Los jefes de </w:t>
      </w:r>
      <w:r w:rsidR="00762DCF" w:rsidRPr="00E64A6E">
        <w:rPr>
          <w:rFonts w:ascii="Bookman Old Style" w:hAnsi="Bookman Old Style"/>
        </w:rPr>
        <w:t>E</w:t>
      </w:r>
      <w:r w:rsidRPr="00E64A6E">
        <w:rPr>
          <w:rFonts w:ascii="Bookman Old Style" w:hAnsi="Bookman Old Style"/>
        </w:rPr>
        <w:t>stado de la región acudieron a Buenos Aires esa misma noche ejerciendo una fuerte presión que jugó un papel importante en la resolución del conflicto en Ecuador.</w:t>
      </w:r>
    </w:p>
    <w:p w:rsidR="00623E7E" w:rsidRPr="00E64A6E" w:rsidRDefault="00623E7E" w:rsidP="00E64A6E">
      <w:pPr>
        <w:spacing w:before="120" w:after="240"/>
        <w:rPr>
          <w:rFonts w:ascii="Bookman Old Style" w:hAnsi="Bookman Old Style"/>
        </w:rPr>
      </w:pPr>
      <w:r w:rsidRPr="00E64A6E">
        <w:rPr>
          <w:rFonts w:ascii="Bookman Old Style" w:hAnsi="Bookman Old Style"/>
        </w:rPr>
        <w:t>Finalmente, dos actores decisivos de cara al conflicto se encuentras agazapados en medio de sus contradicciones. Esto se manifiesta sobre todo al interior de la iglesia católica en la que obispos “</w:t>
      </w:r>
      <w:r w:rsidR="00762DCF" w:rsidRPr="00E64A6E">
        <w:rPr>
          <w:rFonts w:ascii="Bookman Old Style" w:hAnsi="Bookman Old Style"/>
        </w:rPr>
        <w:t xml:space="preserve">anti </w:t>
      </w:r>
      <w:proofErr w:type="spellStart"/>
      <w:r w:rsidRPr="00E64A6E">
        <w:rPr>
          <w:rFonts w:ascii="Bookman Old Style" w:hAnsi="Bookman Old Style"/>
        </w:rPr>
        <w:t>francisquistas</w:t>
      </w:r>
      <w:proofErr w:type="spellEnd"/>
      <w:r w:rsidRPr="00E64A6E">
        <w:rPr>
          <w:rFonts w:ascii="Bookman Old Style" w:hAnsi="Bookman Old Style"/>
        </w:rPr>
        <w:t>” y “</w:t>
      </w:r>
      <w:proofErr w:type="spellStart"/>
      <w:r w:rsidRPr="00E64A6E">
        <w:rPr>
          <w:rFonts w:ascii="Bookman Old Style" w:hAnsi="Bookman Old Style"/>
        </w:rPr>
        <w:t>francisquistas</w:t>
      </w:r>
      <w:proofErr w:type="spellEnd"/>
      <w:r w:rsidRPr="00E64A6E">
        <w:rPr>
          <w:rFonts w:ascii="Bookman Old Style" w:hAnsi="Bookman Old Style"/>
        </w:rPr>
        <w:t>” se debaten en la dicotomía de apoyar al gobierno y a los golpistas del Congreso o ejercer una fuerte presión hacia una solución más profunda y permanente del conflicto.</w:t>
      </w:r>
    </w:p>
    <w:p w:rsidR="00623E7E" w:rsidRPr="00E64A6E" w:rsidRDefault="00623E7E" w:rsidP="00E64A6E">
      <w:pPr>
        <w:spacing w:before="120" w:after="240"/>
        <w:rPr>
          <w:rFonts w:ascii="Bookman Old Style" w:hAnsi="Bookman Old Style"/>
        </w:rPr>
      </w:pPr>
      <w:r w:rsidRPr="00E64A6E">
        <w:rPr>
          <w:rFonts w:ascii="Bookman Old Style" w:hAnsi="Bookman Old Style"/>
        </w:rPr>
        <w:t>Por su parte</w:t>
      </w:r>
      <w:r w:rsidR="00762DCF" w:rsidRPr="00E64A6E">
        <w:rPr>
          <w:rFonts w:ascii="Bookman Old Style" w:hAnsi="Bookman Old Style"/>
        </w:rPr>
        <w:t>,</w:t>
      </w:r>
      <w:r w:rsidRPr="00E64A6E">
        <w:rPr>
          <w:rFonts w:ascii="Bookman Old Style" w:hAnsi="Bookman Old Style"/>
        </w:rPr>
        <w:t xml:space="preserve"> las fuerzas armadas conservan la tradicional posición golpista y reaccionaria de los </w:t>
      </w:r>
      <w:r w:rsidR="00FB46B7" w:rsidRPr="00E64A6E">
        <w:rPr>
          <w:rFonts w:ascii="Bookman Old Style" w:hAnsi="Bookman Old Style"/>
        </w:rPr>
        <w:t>últimos 50 años, pero un sector minoritario</w:t>
      </w:r>
      <w:r w:rsidR="00CA2468" w:rsidRPr="00E64A6E">
        <w:rPr>
          <w:rFonts w:ascii="Bookman Old Style" w:hAnsi="Bookman Old Style"/>
        </w:rPr>
        <w:t xml:space="preserve"> del ejército,</w:t>
      </w:r>
      <w:r w:rsidR="00FB46B7" w:rsidRPr="00E64A6E">
        <w:rPr>
          <w:rFonts w:ascii="Bookman Old Style" w:hAnsi="Bookman Old Style"/>
        </w:rPr>
        <w:t xml:space="preserve"> heredero de la tradición </w:t>
      </w:r>
      <w:proofErr w:type="spellStart"/>
      <w:r w:rsidR="00FB46B7" w:rsidRPr="00E64A6E">
        <w:rPr>
          <w:rFonts w:ascii="Bookman Old Style" w:hAnsi="Bookman Old Style"/>
        </w:rPr>
        <w:t>velasquista</w:t>
      </w:r>
      <w:proofErr w:type="spellEnd"/>
      <w:r w:rsidR="00FB46B7" w:rsidRPr="00E64A6E">
        <w:rPr>
          <w:rFonts w:ascii="Bookman Old Style" w:hAnsi="Bookman Old Style"/>
        </w:rPr>
        <w:t xml:space="preserve"> se encuentra agazapado esperando un mejor momento</w:t>
      </w:r>
      <w:r w:rsidR="00762DCF" w:rsidRPr="00E64A6E">
        <w:rPr>
          <w:rFonts w:ascii="Bookman Old Style" w:hAnsi="Bookman Old Style"/>
        </w:rPr>
        <w:t xml:space="preserve"> -</w:t>
      </w:r>
      <w:r w:rsidR="00FB46B7" w:rsidRPr="00E64A6E">
        <w:rPr>
          <w:rFonts w:ascii="Bookman Old Style" w:hAnsi="Bookman Old Style"/>
        </w:rPr>
        <w:t xml:space="preserve">que no se sabe </w:t>
      </w:r>
      <w:r w:rsidR="00762DCF" w:rsidRPr="00E64A6E">
        <w:rPr>
          <w:rFonts w:ascii="Bookman Old Style" w:hAnsi="Bookman Old Style"/>
        </w:rPr>
        <w:t xml:space="preserve">si </w:t>
      </w:r>
      <w:r w:rsidR="00FB46B7" w:rsidRPr="00E64A6E">
        <w:rPr>
          <w:rFonts w:ascii="Bookman Old Style" w:hAnsi="Bookman Old Style"/>
        </w:rPr>
        <w:t>se va a producir</w:t>
      </w:r>
      <w:r w:rsidR="00762DCF" w:rsidRPr="00E64A6E">
        <w:rPr>
          <w:rFonts w:ascii="Bookman Old Style" w:hAnsi="Bookman Old Style"/>
        </w:rPr>
        <w:t xml:space="preserve"> y cuándo-</w:t>
      </w:r>
      <w:r w:rsidR="00FB46B7" w:rsidRPr="00E64A6E">
        <w:rPr>
          <w:rFonts w:ascii="Bookman Old Style" w:hAnsi="Bookman Old Style"/>
        </w:rPr>
        <w:t xml:space="preserve"> para ponerse una vez más</w:t>
      </w:r>
      <w:r w:rsidR="00CA2468" w:rsidRPr="00E64A6E">
        <w:rPr>
          <w:rFonts w:ascii="Bookman Old Style" w:hAnsi="Bookman Old Style"/>
        </w:rPr>
        <w:t>,</w:t>
      </w:r>
      <w:r w:rsidR="00FB46B7" w:rsidRPr="00E64A6E">
        <w:rPr>
          <w:rFonts w:ascii="Bookman Old Style" w:hAnsi="Bookman Old Style"/>
        </w:rPr>
        <w:t xml:space="preserve"> como hace 54 años</w:t>
      </w:r>
      <w:r w:rsidR="00CA2468" w:rsidRPr="00E64A6E">
        <w:rPr>
          <w:rFonts w:ascii="Bookman Old Style" w:hAnsi="Bookman Old Style"/>
        </w:rPr>
        <w:t>,</w:t>
      </w:r>
      <w:r w:rsidR="00FB46B7" w:rsidRPr="00E64A6E">
        <w:rPr>
          <w:rFonts w:ascii="Bookman Old Style" w:hAnsi="Bookman Old Style"/>
        </w:rPr>
        <w:t xml:space="preserve"> al lado del pueblo peruano</w:t>
      </w:r>
      <w:r w:rsidR="00CA2468" w:rsidRPr="00E64A6E">
        <w:rPr>
          <w:rFonts w:ascii="Bookman Old Style" w:hAnsi="Bookman Old Style"/>
        </w:rPr>
        <w:t xml:space="preserve"> y en defensa de sus intereses.</w:t>
      </w:r>
    </w:p>
    <w:p w:rsidR="00F1489F" w:rsidRDefault="00840A09" w:rsidP="00E64A6E">
      <w:pPr>
        <w:pBdr>
          <w:bottom w:val="single" w:sz="12" w:space="1" w:color="auto"/>
        </w:pBdr>
        <w:spacing w:before="120" w:after="240"/>
        <w:rPr>
          <w:rFonts w:ascii="Bookman Old Style" w:hAnsi="Bookman Old Style"/>
          <w:b/>
          <w:bCs/>
          <w:u w:val="single"/>
        </w:rPr>
      </w:pPr>
      <w:r>
        <w:rPr>
          <w:rFonts w:ascii="Bookman Old Style" w:hAnsi="Bookman Old Style"/>
          <w:b/>
          <w:bCs/>
          <w:u w:val="single"/>
        </w:rPr>
        <w:t>Lo subrayado/interpolado es nuestro.</w:t>
      </w:r>
    </w:p>
    <w:p w:rsidR="00840A09" w:rsidRPr="00840A09" w:rsidRDefault="00EA02F4" w:rsidP="00840A09">
      <w:pPr>
        <w:spacing w:before="120" w:after="240"/>
        <w:rPr>
          <w:rFonts w:ascii="Bookman Old Style" w:hAnsi="Bookman Old Style"/>
          <w:b/>
          <w:bCs/>
          <w:sz w:val="40"/>
        </w:rPr>
      </w:pPr>
      <w:r>
        <w:rPr>
          <w:rFonts w:ascii="Bookman Old Style" w:hAnsi="Bookman Old Style"/>
          <w:b/>
          <w:bCs/>
          <w:noProof/>
          <w:sz w:val="40"/>
          <w:lang w:val="es-ES" w:eastAsia="es-ES"/>
        </w:rPr>
        <w:drawing>
          <wp:anchor distT="0" distB="0" distL="114300" distR="114300" simplePos="0" relativeHeight="251661312" behindDoc="0" locked="0" layoutInCell="1" allowOverlap="1">
            <wp:simplePos x="0" y="0"/>
            <wp:positionH relativeFrom="column">
              <wp:posOffset>3129280</wp:posOffset>
            </wp:positionH>
            <wp:positionV relativeFrom="paragraph">
              <wp:posOffset>24130</wp:posOffset>
            </wp:positionV>
            <wp:extent cx="3660140" cy="1828800"/>
            <wp:effectExtent l="19050" t="0" r="0" b="0"/>
            <wp:wrapSquare wrapText="bothSides"/>
            <wp:docPr id="7" name="5 Imagen" descr="juan-velasco-alvar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an-velasco-alvarado.jpg"/>
                    <pic:cNvPicPr/>
                  </pic:nvPicPr>
                  <pic:blipFill>
                    <a:blip r:embed="rId6" cstate="print"/>
                    <a:stretch>
                      <a:fillRect/>
                    </a:stretch>
                  </pic:blipFill>
                  <pic:spPr>
                    <a:xfrm>
                      <a:off x="0" y="0"/>
                      <a:ext cx="3660140" cy="1828800"/>
                    </a:xfrm>
                    <a:prstGeom prst="rect">
                      <a:avLst/>
                    </a:prstGeom>
                  </pic:spPr>
                </pic:pic>
              </a:graphicData>
            </a:graphic>
          </wp:anchor>
        </w:drawing>
      </w:r>
      <w:r w:rsidR="00840A09" w:rsidRPr="00840A09">
        <w:rPr>
          <w:rFonts w:ascii="Bookman Old Style" w:hAnsi="Bookman Old Style"/>
          <w:b/>
          <w:bCs/>
          <w:sz w:val="40"/>
        </w:rPr>
        <w:t>Perú: todo está en la historia:</w:t>
      </w:r>
    </w:p>
    <w:p w:rsidR="00840A09" w:rsidRPr="00840A09" w:rsidRDefault="00840A09" w:rsidP="00840A09">
      <w:pPr>
        <w:spacing w:before="120" w:after="240"/>
        <w:rPr>
          <w:rFonts w:ascii="Bookman Old Style" w:hAnsi="Bookman Old Style"/>
          <w:b/>
          <w:bCs/>
          <w:i/>
          <w:sz w:val="32"/>
          <w:u w:val="single"/>
        </w:rPr>
      </w:pPr>
      <w:r w:rsidRPr="00840A09">
        <w:rPr>
          <w:rFonts w:ascii="Bookman Old Style" w:hAnsi="Bookman Old Style"/>
          <w:b/>
          <w:bCs/>
          <w:i/>
          <w:sz w:val="32"/>
          <w:u w:val="single"/>
        </w:rPr>
        <w:t>“Los espíritus de Tupac Amaru y del general Juan Velazco Alvarado no descansan en paz”…</w:t>
      </w:r>
    </w:p>
    <w:p w:rsidR="00840A09" w:rsidRDefault="005C7AF8" w:rsidP="00E64A6E">
      <w:pPr>
        <w:spacing w:before="120" w:after="240"/>
        <w:rPr>
          <w:rFonts w:ascii="Bookman Old Style" w:hAnsi="Bookman Old Style"/>
          <w:u w:val="single"/>
        </w:rPr>
      </w:pPr>
      <w:r>
        <w:rPr>
          <w:rFonts w:ascii="Bookman Old Style" w:hAnsi="Bookman Old Style"/>
          <w:u w:val="single"/>
        </w:rPr>
        <w:t>“</w:t>
      </w:r>
      <w:r w:rsidR="00840A09">
        <w:rPr>
          <w:rFonts w:ascii="Bookman Old Style" w:hAnsi="Bookman Old Style"/>
          <w:u w:val="single"/>
        </w:rPr>
        <w:t>La lucha de los Pueblos latinoamericanos con Dignidad, Libertad, Democracia mayoritaria, educación/cultura, Soberanía, Solidaridad y Justicia Plena. Su gloriosa aurora por construir, la Patria Continente América Latina y el Caribe</w:t>
      </w:r>
      <w:r>
        <w:rPr>
          <w:rFonts w:ascii="Bookman Old Style" w:hAnsi="Bookman Old Style"/>
          <w:u w:val="single"/>
        </w:rPr>
        <w:t>”</w:t>
      </w:r>
      <w:r w:rsidR="00840A09">
        <w:rPr>
          <w:rFonts w:ascii="Bookman Old Style" w:hAnsi="Bookman Old Style"/>
          <w:u w:val="single"/>
        </w:rPr>
        <w:t xml:space="preserve">. Prof. Moreno Peralta. </w:t>
      </w:r>
    </w:p>
    <w:p w:rsidR="00840A09" w:rsidRDefault="00840A09" w:rsidP="00E64A6E">
      <w:pPr>
        <w:spacing w:before="120" w:after="240"/>
        <w:rPr>
          <w:rFonts w:ascii="Bookman Old Style" w:hAnsi="Bookman Old Style"/>
        </w:rPr>
      </w:pPr>
      <w:r>
        <w:rPr>
          <w:rFonts w:ascii="Bookman Old Style" w:hAnsi="Bookman Old Style"/>
        </w:rPr>
        <w:t>Estimados amigos asociados:</w:t>
      </w:r>
    </w:p>
    <w:p w:rsidR="00840A09" w:rsidRDefault="00840A09" w:rsidP="00E64A6E">
      <w:pPr>
        <w:spacing w:before="120" w:after="240"/>
        <w:rPr>
          <w:rFonts w:ascii="Bookman Old Style" w:hAnsi="Bookman Old Style"/>
        </w:rPr>
      </w:pPr>
      <w:r>
        <w:rPr>
          <w:rFonts w:ascii="Bookman Old Style" w:hAnsi="Bookman Old Style"/>
        </w:rPr>
        <w:t xml:space="preserve">Los </w:t>
      </w:r>
      <w:r w:rsidR="005C7AF8">
        <w:rPr>
          <w:rFonts w:ascii="Bookman Old Style" w:hAnsi="Bookman Old Style"/>
        </w:rPr>
        <w:t>P</w:t>
      </w:r>
      <w:r>
        <w:rPr>
          <w:rFonts w:ascii="Bookman Old Style" w:hAnsi="Bookman Old Style"/>
        </w:rPr>
        <w:t xml:space="preserve">ueblos </w:t>
      </w:r>
      <w:r w:rsidR="005C7AF8">
        <w:rPr>
          <w:rFonts w:ascii="Bookman Old Style" w:hAnsi="Bookman Old Style"/>
        </w:rPr>
        <w:t>L</w:t>
      </w:r>
      <w:r>
        <w:rPr>
          <w:rFonts w:ascii="Bookman Old Style" w:hAnsi="Bookman Old Style"/>
        </w:rPr>
        <w:t>atinoamericanos luchan por su sagrado derecho de realizar este desafío histórico más arriba señalado, construir</w:t>
      </w:r>
      <w:r w:rsidR="005C7AF8">
        <w:rPr>
          <w:rFonts w:ascii="Bookman Old Style" w:hAnsi="Bookman Old Style"/>
        </w:rPr>
        <w:t xml:space="preserve"> la Patria C</w:t>
      </w:r>
      <w:r>
        <w:rPr>
          <w:rFonts w:ascii="Bookman Old Style" w:hAnsi="Bookman Old Style"/>
        </w:rPr>
        <w:t>ontinente América</w:t>
      </w:r>
      <w:r w:rsidR="005C7AF8">
        <w:rPr>
          <w:rFonts w:ascii="Bookman Old Style" w:hAnsi="Bookman Old Style"/>
        </w:rPr>
        <w:t xml:space="preserve"> L</w:t>
      </w:r>
      <w:r>
        <w:rPr>
          <w:rFonts w:ascii="Bookman Old Style" w:hAnsi="Bookman Old Style"/>
        </w:rPr>
        <w:t>atina y el Caribe. ¿Por qué han fracasado? No se ha entendido o no se quiere entender que “La historia de todas las sociedades que han existido y existen hasta nuestros días es la Historia de la lucha de clases. Hombres y mujeres libres, y esclavos, opresores y oprimidos se han enfrentado siempre, han mantenido una lucha constante”.</w:t>
      </w:r>
    </w:p>
    <w:p w:rsidR="00840A09" w:rsidRDefault="00840A09" w:rsidP="00E64A6E">
      <w:pPr>
        <w:spacing w:before="120" w:after="240"/>
        <w:rPr>
          <w:rFonts w:ascii="Bookman Old Style" w:hAnsi="Bookman Old Style"/>
        </w:rPr>
      </w:pPr>
      <w:r>
        <w:rPr>
          <w:rFonts w:ascii="Bookman Old Style" w:hAnsi="Bookman Old Style"/>
        </w:rPr>
        <w:lastRenderedPageBreak/>
        <w:t xml:space="preserve">El fracaso de los </w:t>
      </w:r>
      <w:r w:rsidR="00EA02F4">
        <w:rPr>
          <w:rFonts w:ascii="Bookman Old Style" w:hAnsi="Bookman Old Style"/>
        </w:rPr>
        <w:t>Pueblos La</w:t>
      </w:r>
      <w:r>
        <w:rPr>
          <w:rFonts w:ascii="Bookman Old Style" w:hAnsi="Bookman Old Style"/>
        </w:rPr>
        <w:t>tinoamericanos viene y seguirá viviendo de error de creer que el cambio estructural pasa por el camino intermedio, “la antesala de la traición”, controlado p</w:t>
      </w:r>
      <w:r w:rsidR="005C7AF8">
        <w:rPr>
          <w:rFonts w:ascii="Bookman Old Style" w:hAnsi="Bookman Old Style"/>
        </w:rPr>
        <w:t>or la clase oligarca empresarial</w:t>
      </w:r>
      <w:r>
        <w:rPr>
          <w:rFonts w:ascii="Bookman Old Style" w:hAnsi="Bookman Old Style"/>
        </w:rPr>
        <w:t>, financiera- bancaria/agiotista, agrícola monopolista y su clase burguesa testaferra politicastra/</w:t>
      </w:r>
      <w:r w:rsidR="00EA02F4">
        <w:rPr>
          <w:rFonts w:ascii="Bookman Old Style" w:hAnsi="Bookman Old Style"/>
        </w:rPr>
        <w:t>castrense</w:t>
      </w:r>
      <w:r>
        <w:rPr>
          <w:rFonts w:ascii="Bookman Old Style" w:hAnsi="Bookman Old Style"/>
        </w:rPr>
        <w:t xml:space="preserve"> corrupta.</w:t>
      </w:r>
    </w:p>
    <w:p w:rsidR="00840A09" w:rsidRDefault="00840A09" w:rsidP="00E64A6E">
      <w:pPr>
        <w:spacing w:before="120" w:after="240"/>
        <w:rPr>
          <w:rFonts w:ascii="Bookman Old Style" w:hAnsi="Bookman Old Style"/>
        </w:rPr>
      </w:pPr>
      <w:r>
        <w:rPr>
          <w:rFonts w:ascii="Bookman Old Style" w:hAnsi="Bookman Old Style"/>
        </w:rPr>
        <w:t xml:space="preserve">Como </w:t>
      </w:r>
      <w:r w:rsidR="00187450">
        <w:rPr>
          <w:rFonts w:ascii="Bookman Old Style" w:hAnsi="Bookman Old Style"/>
        </w:rPr>
        <w:t>colofón</w:t>
      </w:r>
      <w:r w:rsidR="005C7AF8">
        <w:rPr>
          <w:rFonts w:ascii="Bookman Old Style" w:hAnsi="Bookman Old Style"/>
        </w:rPr>
        <w:t xml:space="preserve"> no ha</w:t>
      </w:r>
      <w:r>
        <w:rPr>
          <w:rFonts w:ascii="Bookman Old Style" w:hAnsi="Bookman Old Style"/>
        </w:rPr>
        <w:t xml:space="preserve"> socialismo marxista sin lucha de clases</w:t>
      </w:r>
      <w:r w:rsidR="005C7AF8">
        <w:rPr>
          <w:rFonts w:ascii="Bookman Old Style" w:hAnsi="Bookman Old Style"/>
        </w:rPr>
        <w:t>, no confundirlo c</w:t>
      </w:r>
      <w:r>
        <w:rPr>
          <w:rFonts w:ascii="Bookman Old Style" w:hAnsi="Bookman Old Style"/>
        </w:rPr>
        <w:t>on la so</w:t>
      </w:r>
      <w:r w:rsidR="005C7AF8">
        <w:rPr>
          <w:rFonts w:ascii="Bookman Old Style" w:hAnsi="Bookman Old Style"/>
        </w:rPr>
        <w:t xml:space="preserve">cial democracia o la </w:t>
      </w:r>
      <w:proofErr w:type="spellStart"/>
      <w:r w:rsidR="005C7AF8">
        <w:rPr>
          <w:rFonts w:ascii="Bookman Old Style" w:hAnsi="Bookman Old Style"/>
        </w:rPr>
        <w:t>democracia</w:t>
      </w:r>
      <w:r>
        <w:rPr>
          <w:rFonts w:ascii="Bookman Old Style" w:hAnsi="Bookman Old Style"/>
        </w:rPr>
        <w:t>cristiana</w:t>
      </w:r>
      <w:proofErr w:type="spellEnd"/>
      <w:r>
        <w:rPr>
          <w:rFonts w:ascii="Bookman Old Style" w:hAnsi="Bookman Old Style"/>
        </w:rPr>
        <w:t xml:space="preserve">, “dos cadáveres putrefactos”, dos atajos oportunistas, </w:t>
      </w:r>
      <w:r w:rsidR="00187450">
        <w:rPr>
          <w:rFonts w:ascii="Bookman Old Style" w:hAnsi="Bookman Old Style"/>
        </w:rPr>
        <w:t xml:space="preserve">pragmáticos contemporizadores, sin salida. Los </w:t>
      </w:r>
      <w:r w:rsidR="005C7AF8">
        <w:rPr>
          <w:rFonts w:ascii="Bookman Old Style" w:hAnsi="Bookman Old Style"/>
        </w:rPr>
        <w:t>P</w:t>
      </w:r>
      <w:r w:rsidR="00187450">
        <w:rPr>
          <w:rFonts w:ascii="Bookman Old Style" w:hAnsi="Bookman Old Style"/>
        </w:rPr>
        <w:t xml:space="preserve">ueblos </w:t>
      </w:r>
      <w:r w:rsidR="005C7AF8">
        <w:rPr>
          <w:rFonts w:ascii="Bookman Old Style" w:hAnsi="Bookman Old Style"/>
        </w:rPr>
        <w:t>L</w:t>
      </w:r>
      <w:r w:rsidR="00187450">
        <w:rPr>
          <w:rFonts w:ascii="Bookman Old Style" w:hAnsi="Bookman Old Style"/>
        </w:rPr>
        <w:t>atinoamericanos</w:t>
      </w:r>
      <w:r w:rsidR="005C7AF8">
        <w:rPr>
          <w:rFonts w:ascii="Bookman Old Style" w:hAnsi="Bookman Old Style"/>
        </w:rPr>
        <w:t xml:space="preserve"> y C</w:t>
      </w:r>
      <w:r w:rsidR="00187450">
        <w:rPr>
          <w:rFonts w:ascii="Bookman Old Style" w:hAnsi="Bookman Old Style"/>
        </w:rPr>
        <w:t>aribeños han sido traicionados desde el comienzo de su lucha por la independencia del mal</w:t>
      </w:r>
      <w:r w:rsidR="005C7AF8">
        <w:rPr>
          <w:rFonts w:ascii="Bookman Old Style" w:hAnsi="Bookman Old Style"/>
        </w:rPr>
        <w:t>dito colonialismo español, pasando</w:t>
      </w:r>
      <w:r w:rsidR="00187450">
        <w:rPr>
          <w:rFonts w:ascii="Bookman Old Style" w:hAnsi="Bookman Old Style"/>
        </w:rPr>
        <w:t xml:space="preserve"> al maldito colonialismo Estadounidense/yanqui, “</w:t>
      </w:r>
      <w:r w:rsidR="00EA02F4">
        <w:rPr>
          <w:rFonts w:ascii="Bookman Old Style" w:hAnsi="Bookman Old Style"/>
        </w:rPr>
        <w:t>América para los A</w:t>
      </w:r>
      <w:r w:rsidR="00187450">
        <w:rPr>
          <w:rFonts w:ascii="Bookman Old Style" w:hAnsi="Bookman Old Style"/>
        </w:rPr>
        <w:t>mericanos/yanquis”. La “historia oficial” – que impone y financia la oligarquía empresarial antes señaladas y el capital buitre foráneo – se repite como farsa y luego como tragedia”…</w:t>
      </w:r>
    </w:p>
    <w:p w:rsidR="00187450" w:rsidRDefault="00187450" w:rsidP="00E64A6E">
      <w:pPr>
        <w:spacing w:before="120" w:after="240"/>
        <w:rPr>
          <w:rFonts w:ascii="Bookman Old Style" w:hAnsi="Bookman Old Style"/>
        </w:rPr>
      </w:pPr>
      <w:r>
        <w:rPr>
          <w:rFonts w:ascii="Bookman Old Style" w:hAnsi="Bookman Old Style"/>
        </w:rPr>
        <w:t xml:space="preserve">Basta ya de eufemismos, ninguna convergencia histórica, el ideal bolivariano de unidad en la diversidad  </w:t>
      </w:r>
      <w:r w:rsidR="00EA02F4">
        <w:rPr>
          <w:rFonts w:ascii="Bookman Old Style" w:hAnsi="Bookman Old Style"/>
        </w:rPr>
        <w:t>de los P</w:t>
      </w:r>
      <w:r>
        <w:rPr>
          <w:rFonts w:ascii="Bookman Old Style" w:hAnsi="Bookman Old Style"/>
        </w:rPr>
        <w:t xml:space="preserve">ueblos </w:t>
      </w:r>
      <w:r w:rsidR="00EA02F4">
        <w:rPr>
          <w:rFonts w:ascii="Bookman Old Style" w:hAnsi="Bookman Old Style"/>
        </w:rPr>
        <w:t>L</w:t>
      </w:r>
      <w:r>
        <w:rPr>
          <w:rFonts w:ascii="Bookman Old Style" w:hAnsi="Bookman Old Style"/>
        </w:rPr>
        <w:t>atinoamericanos</w:t>
      </w:r>
      <w:r w:rsidR="00EA02F4">
        <w:rPr>
          <w:rFonts w:ascii="Bookman Old Style" w:hAnsi="Bookman Old Style"/>
        </w:rPr>
        <w:t>, desde Rio B</w:t>
      </w:r>
      <w:r>
        <w:rPr>
          <w:rFonts w:ascii="Bookman Old Style" w:hAnsi="Bookman Old Style"/>
        </w:rPr>
        <w:t xml:space="preserve">ravo a los territorios </w:t>
      </w:r>
      <w:r w:rsidR="00EA02F4">
        <w:rPr>
          <w:rFonts w:ascii="Bookman Old Style" w:hAnsi="Bookman Old Style"/>
        </w:rPr>
        <w:t>A</w:t>
      </w:r>
      <w:r>
        <w:rPr>
          <w:rFonts w:ascii="Bookman Old Style" w:hAnsi="Bookman Old Style"/>
        </w:rPr>
        <w:t xml:space="preserve">ntárticos, por ejemplo, parece lo más natural: Disgregados, incomunicados, explotados, enajenados y colonizados. Este desafío </w:t>
      </w:r>
      <w:r w:rsidR="00EA02F4">
        <w:rPr>
          <w:rFonts w:ascii="Bookman Old Style" w:hAnsi="Bookman Old Style"/>
        </w:rPr>
        <w:t>histórico</w:t>
      </w:r>
      <w:r>
        <w:rPr>
          <w:rFonts w:ascii="Bookman Old Style" w:hAnsi="Bookman Old Style"/>
        </w:rPr>
        <w:t xml:space="preserve"> vigente debe asumirse como un </w:t>
      </w:r>
      <w:r w:rsidR="00EA02F4">
        <w:rPr>
          <w:rFonts w:ascii="Bookman Old Style" w:hAnsi="Bookman Old Style"/>
        </w:rPr>
        <w:t>ideal</w:t>
      </w:r>
      <w:r>
        <w:rPr>
          <w:rFonts w:ascii="Bookman Old Style" w:hAnsi="Bookman Old Style"/>
        </w:rPr>
        <w:t xml:space="preserve"> común, pu</w:t>
      </w:r>
      <w:r w:rsidR="00EA02F4">
        <w:rPr>
          <w:rFonts w:ascii="Bookman Old Style" w:hAnsi="Bookman Old Style"/>
        </w:rPr>
        <w:t>e</w:t>
      </w:r>
      <w:r>
        <w:rPr>
          <w:rFonts w:ascii="Bookman Old Style" w:hAnsi="Bookman Old Style"/>
        </w:rPr>
        <w:t>s son comunes a</w:t>
      </w:r>
      <w:r w:rsidR="00EA02F4">
        <w:rPr>
          <w:rFonts w:ascii="Bookman Old Style" w:hAnsi="Bookman Old Style"/>
        </w:rPr>
        <w:t xml:space="preserve"> </w:t>
      </w:r>
      <w:r>
        <w:rPr>
          <w:rFonts w:ascii="Bookman Old Style" w:hAnsi="Bookman Old Style"/>
        </w:rPr>
        <w:t xml:space="preserve">todos los </w:t>
      </w:r>
      <w:r w:rsidR="00EA02F4">
        <w:rPr>
          <w:rFonts w:ascii="Bookman Old Style" w:hAnsi="Bookman Old Style"/>
        </w:rPr>
        <w:t>P</w:t>
      </w:r>
      <w:r>
        <w:rPr>
          <w:rFonts w:ascii="Bookman Old Style" w:hAnsi="Bookman Old Style"/>
        </w:rPr>
        <w:t>ueblos</w:t>
      </w:r>
      <w:r w:rsidR="00EA02F4">
        <w:rPr>
          <w:rFonts w:ascii="Bookman Old Style" w:hAnsi="Bookman Old Style"/>
        </w:rPr>
        <w:t xml:space="preserve"> D</w:t>
      </w:r>
      <w:r>
        <w:rPr>
          <w:rFonts w:ascii="Bookman Old Style" w:hAnsi="Bookman Old Style"/>
        </w:rPr>
        <w:t xml:space="preserve">ignos, </w:t>
      </w:r>
      <w:r w:rsidR="00EA02F4">
        <w:rPr>
          <w:rFonts w:ascii="Bookman Old Style" w:hAnsi="Bookman Old Style"/>
        </w:rPr>
        <w:t>Libres,</w:t>
      </w:r>
      <w:r>
        <w:rPr>
          <w:rFonts w:ascii="Bookman Old Style" w:hAnsi="Bookman Old Style"/>
        </w:rPr>
        <w:t xml:space="preserve"> </w:t>
      </w:r>
      <w:r w:rsidR="00EA02F4">
        <w:rPr>
          <w:rFonts w:ascii="Bookman Old Style" w:hAnsi="Bookman Old Style"/>
        </w:rPr>
        <w:t>Soberanos y Solidarios la</w:t>
      </w:r>
      <w:r w:rsidR="005C7AF8">
        <w:rPr>
          <w:rFonts w:ascii="Bookman Old Style" w:hAnsi="Bookman Old Style"/>
        </w:rPr>
        <w:t xml:space="preserve"> esperanza</w:t>
      </w:r>
      <w:r>
        <w:rPr>
          <w:rFonts w:ascii="Bookman Old Style" w:hAnsi="Bookman Old Style"/>
        </w:rPr>
        <w:t xml:space="preserve"> de progresos y los peligros de </w:t>
      </w:r>
      <w:r w:rsidR="00EA02F4">
        <w:rPr>
          <w:rFonts w:ascii="Bookman Old Style" w:hAnsi="Bookman Old Style"/>
        </w:rPr>
        <w:t>vasallaje. Hora</w:t>
      </w:r>
      <w:r>
        <w:rPr>
          <w:rFonts w:ascii="Bookman Old Style" w:hAnsi="Bookman Old Style"/>
        </w:rPr>
        <w:t xml:space="preserve"> es de repetir que, si no llegara a cumplirse tal destino </w:t>
      </w:r>
      <w:r w:rsidR="00EA02F4">
        <w:rPr>
          <w:rFonts w:ascii="Bookman Old Style" w:hAnsi="Bookman Old Style"/>
        </w:rPr>
        <w:t>sería</w:t>
      </w:r>
      <w:r>
        <w:rPr>
          <w:rFonts w:ascii="Bookman Old Style" w:hAnsi="Bookman Old Style"/>
        </w:rPr>
        <w:t xml:space="preserve"> inevitable, su nueva colonización, como pérfidamente lo plantea la monarquía franquista </w:t>
      </w:r>
      <w:r w:rsidR="00EA02F4">
        <w:rPr>
          <w:rFonts w:ascii="Bookman Old Style" w:hAnsi="Bookman Old Style"/>
        </w:rPr>
        <w:t>sibarita</w:t>
      </w:r>
      <w:r>
        <w:rPr>
          <w:rFonts w:ascii="Bookman Old Style" w:hAnsi="Bookman Old Style"/>
        </w:rPr>
        <w:t xml:space="preserve"> corrupta española y su </w:t>
      </w:r>
      <w:r w:rsidR="00EA02F4">
        <w:rPr>
          <w:rFonts w:ascii="Bookman Old Style" w:hAnsi="Bookman Old Style"/>
        </w:rPr>
        <w:t>régimen</w:t>
      </w:r>
      <w:r>
        <w:rPr>
          <w:rFonts w:ascii="Bookman Old Style" w:hAnsi="Bookman Old Style"/>
        </w:rPr>
        <w:t xml:space="preserve"> testaferro social demócrata con su maquiavélico, hipócrita proyecto, “</w:t>
      </w:r>
      <w:r w:rsidR="00EA02F4" w:rsidRPr="005C7AF8">
        <w:rPr>
          <w:rFonts w:ascii="Bookman Old Style" w:hAnsi="Bookman Old Style"/>
          <w:b/>
        </w:rPr>
        <w:t>U</w:t>
      </w:r>
      <w:r w:rsidRPr="005C7AF8">
        <w:rPr>
          <w:rFonts w:ascii="Bookman Old Style" w:hAnsi="Bookman Old Style"/>
          <w:b/>
        </w:rPr>
        <w:t xml:space="preserve">na nueva cumbre </w:t>
      </w:r>
      <w:r w:rsidR="00EA02F4" w:rsidRPr="005C7AF8">
        <w:rPr>
          <w:rFonts w:ascii="Bookman Old Style" w:hAnsi="Bookman Old Style"/>
          <w:b/>
        </w:rPr>
        <w:t>americana sin exclusiones, Comunidad E</w:t>
      </w:r>
      <w:r w:rsidRPr="005C7AF8">
        <w:rPr>
          <w:rFonts w:ascii="Bookman Old Style" w:hAnsi="Bookman Old Style"/>
          <w:b/>
        </w:rPr>
        <w:t>uropea/</w:t>
      </w:r>
      <w:r w:rsidR="00EA02F4" w:rsidRPr="005C7AF8">
        <w:rPr>
          <w:rFonts w:ascii="Bookman Old Style" w:hAnsi="Bookman Old Style"/>
          <w:b/>
        </w:rPr>
        <w:t>Latinoamérica</w:t>
      </w:r>
      <w:r w:rsidRPr="005C7AF8">
        <w:rPr>
          <w:rFonts w:ascii="Bookman Old Style" w:hAnsi="Bookman Old Style"/>
          <w:b/>
        </w:rPr>
        <w:t>”,</w:t>
      </w:r>
      <w:r>
        <w:rPr>
          <w:rFonts w:ascii="Bookman Old Style" w:hAnsi="Bookman Old Style"/>
        </w:rPr>
        <w:t xml:space="preserve"> con el apoyo del </w:t>
      </w:r>
      <w:r w:rsidR="00EA02F4">
        <w:rPr>
          <w:rFonts w:ascii="Bookman Old Style" w:hAnsi="Bookman Old Style"/>
        </w:rPr>
        <w:t>régimen de Estados U</w:t>
      </w:r>
      <w:r>
        <w:rPr>
          <w:rFonts w:ascii="Bookman Old Style" w:hAnsi="Bookman Old Style"/>
        </w:rPr>
        <w:t xml:space="preserve">nidos y los </w:t>
      </w:r>
      <w:r w:rsidR="00EA02F4">
        <w:rPr>
          <w:rFonts w:ascii="Bookman Old Style" w:hAnsi="Bookman Old Style"/>
        </w:rPr>
        <w:t>cómplices</w:t>
      </w:r>
      <w:r>
        <w:rPr>
          <w:rFonts w:ascii="Bookman Old Style" w:hAnsi="Bookman Old Style"/>
        </w:rPr>
        <w:t xml:space="preserve"> regímenes burgueses corruptos </w:t>
      </w:r>
      <w:r w:rsidR="00EA02F4">
        <w:rPr>
          <w:rFonts w:ascii="Bookman Old Style" w:hAnsi="Bookman Old Style"/>
        </w:rPr>
        <w:t>latinoamericanos</w:t>
      </w:r>
      <w:r>
        <w:rPr>
          <w:rFonts w:ascii="Bookman Old Style" w:hAnsi="Bookman Old Style"/>
        </w:rPr>
        <w:t xml:space="preserve"> </w:t>
      </w:r>
      <w:r w:rsidR="00EA02F4">
        <w:rPr>
          <w:rFonts w:ascii="Bookman Old Style" w:hAnsi="Bookman Old Style"/>
        </w:rPr>
        <w:t>actuales, cautivados</w:t>
      </w:r>
      <w:r>
        <w:rPr>
          <w:rFonts w:ascii="Bookman Old Style" w:hAnsi="Bookman Old Style"/>
        </w:rPr>
        <w:t xml:space="preserve"> por la diplomacia del dólar.</w:t>
      </w:r>
    </w:p>
    <w:p w:rsidR="00187450" w:rsidRDefault="00187450" w:rsidP="00EA02F4">
      <w:pPr>
        <w:spacing w:after="120"/>
        <w:rPr>
          <w:rFonts w:ascii="Bookman Old Style" w:hAnsi="Bookman Old Style"/>
        </w:rPr>
      </w:pPr>
      <w:r>
        <w:rPr>
          <w:rFonts w:ascii="Bookman Old Style" w:hAnsi="Bookman Old Style"/>
        </w:rPr>
        <w:t xml:space="preserve">Frente a las fuerzas inmorales del paso y del presente la esperanza de lograr La Gloriosa Aurora Latinoamericana, por los </w:t>
      </w:r>
      <w:r w:rsidR="00EA02F4">
        <w:rPr>
          <w:rFonts w:ascii="Bookman Old Style" w:hAnsi="Bookman Old Style"/>
        </w:rPr>
        <w:t>P</w:t>
      </w:r>
      <w:r>
        <w:rPr>
          <w:rFonts w:ascii="Bookman Old Style" w:hAnsi="Bookman Old Style"/>
        </w:rPr>
        <w:t>ueblos de América</w:t>
      </w:r>
      <w:r w:rsidR="005C7AF8">
        <w:rPr>
          <w:rFonts w:ascii="Bookman Old Style" w:hAnsi="Bookman Old Style"/>
        </w:rPr>
        <w:t xml:space="preserve"> L</w:t>
      </w:r>
      <w:r>
        <w:rPr>
          <w:rFonts w:ascii="Bookman Old Style" w:hAnsi="Bookman Old Style"/>
        </w:rPr>
        <w:t>atina</w:t>
      </w:r>
      <w:r w:rsidR="005C7AF8">
        <w:rPr>
          <w:rFonts w:ascii="Bookman Old Style" w:hAnsi="Bookman Old Style"/>
        </w:rPr>
        <w:t xml:space="preserve"> y el Caribe</w:t>
      </w:r>
      <w:r>
        <w:rPr>
          <w:rFonts w:ascii="Bookman Old Style" w:hAnsi="Bookman Old Style"/>
        </w:rPr>
        <w:t xml:space="preserve"> con la construcción de</w:t>
      </w:r>
      <w:r w:rsidR="005C7AF8">
        <w:rPr>
          <w:rFonts w:ascii="Bookman Old Style" w:hAnsi="Bookman Old Style"/>
        </w:rPr>
        <w:t xml:space="preserve"> la P</w:t>
      </w:r>
      <w:r>
        <w:rPr>
          <w:rFonts w:ascii="Bookman Old Style" w:hAnsi="Bookman Old Style"/>
        </w:rPr>
        <w:t xml:space="preserve">atria </w:t>
      </w:r>
      <w:r w:rsidR="005C7AF8">
        <w:rPr>
          <w:rFonts w:ascii="Bookman Old Style" w:hAnsi="Bookman Old Style"/>
        </w:rPr>
        <w:t>Continente de</w:t>
      </w:r>
      <w:r>
        <w:rPr>
          <w:rFonts w:ascii="Bookman Old Style" w:hAnsi="Bookman Old Style"/>
        </w:rPr>
        <w:t xml:space="preserve"> América Latina y el Caribe, en el </w:t>
      </w:r>
      <w:r w:rsidR="00EA02F4">
        <w:rPr>
          <w:rFonts w:ascii="Bookman Old Style" w:hAnsi="Bookman Old Style"/>
        </w:rPr>
        <w:t>marco del legado del General L</w:t>
      </w:r>
      <w:r>
        <w:rPr>
          <w:rFonts w:ascii="Bookman Old Style" w:hAnsi="Bookman Old Style"/>
        </w:rPr>
        <w:t xml:space="preserve">ibertador </w:t>
      </w:r>
      <w:r w:rsidR="00EA02F4">
        <w:rPr>
          <w:rFonts w:ascii="Bookman Old Style" w:hAnsi="Bookman Old Style"/>
        </w:rPr>
        <w:t>Si</w:t>
      </w:r>
      <w:r>
        <w:rPr>
          <w:rFonts w:ascii="Bookman Old Style" w:hAnsi="Bookman Old Style"/>
        </w:rPr>
        <w:t xml:space="preserve">món </w:t>
      </w:r>
      <w:r w:rsidR="00EA02F4">
        <w:rPr>
          <w:rFonts w:ascii="Bookman Old Style" w:hAnsi="Bookman Old Style"/>
        </w:rPr>
        <w:t>B</w:t>
      </w:r>
      <w:r>
        <w:rPr>
          <w:rFonts w:ascii="Bookman Old Style" w:hAnsi="Bookman Old Style"/>
        </w:rPr>
        <w:t xml:space="preserve">olívar </w:t>
      </w:r>
      <w:r w:rsidR="00EA02F4">
        <w:rPr>
          <w:rFonts w:ascii="Bookman Old Style" w:hAnsi="Bookman Old Style"/>
        </w:rPr>
        <w:t>P</w:t>
      </w:r>
      <w:r>
        <w:rPr>
          <w:rFonts w:ascii="Bookman Old Style" w:hAnsi="Bookman Old Style"/>
        </w:rPr>
        <w:t>a</w:t>
      </w:r>
      <w:r w:rsidR="00EA02F4">
        <w:rPr>
          <w:rFonts w:ascii="Bookman Old Style" w:hAnsi="Bookman Old Style"/>
        </w:rPr>
        <w:t>lacios y B</w:t>
      </w:r>
      <w:r>
        <w:rPr>
          <w:rFonts w:ascii="Bookman Old Style" w:hAnsi="Bookman Old Style"/>
        </w:rPr>
        <w:t>lanco.</w:t>
      </w:r>
    </w:p>
    <w:p w:rsidR="00187450" w:rsidRDefault="00187450" w:rsidP="00E64A6E">
      <w:pPr>
        <w:spacing w:before="120" w:after="240"/>
        <w:rPr>
          <w:rFonts w:ascii="Bookman Old Style" w:hAnsi="Bookman Old Style"/>
        </w:rPr>
      </w:pPr>
      <w:r>
        <w:rPr>
          <w:rFonts w:ascii="Bookman Old Style" w:hAnsi="Bookman Old Style"/>
        </w:rPr>
        <w:t xml:space="preserve">Es la hora de </w:t>
      </w:r>
      <w:r w:rsidR="00EA02F4">
        <w:rPr>
          <w:rFonts w:ascii="Bookman Old Style" w:hAnsi="Bookman Old Style"/>
        </w:rPr>
        <w:t>Latinoamérica</w:t>
      </w:r>
      <w:r w:rsidR="005C7AF8">
        <w:rPr>
          <w:rFonts w:ascii="Bookman Old Style" w:hAnsi="Bookman Old Style"/>
        </w:rPr>
        <w:t>,</w:t>
      </w:r>
      <w:r>
        <w:rPr>
          <w:rFonts w:ascii="Bookman Old Style" w:hAnsi="Bookman Old Style"/>
        </w:rPr>
        <w:t xml:space="preserve"> los Movimiento </w:t>
      </w:r>
      <w:r w:rsidR="00EA02F4">
        <w:rPr>
          <w:rFonts w:ascii="Bookman Old Style" w:hAnsi="Bookman Old Style"/>
        </w:rPr>
        <w:t>Populares</w:t>
      </w:r>
      <w:r>
        <w:rPr>
          <w:rFonts w:ascii="Bookman Old Style" w:hAnsi="Bookman Old Style"/>
        </w:rPr>
        <w:t xml:space="preserve"> Revolu</w:t>
      </w:r>
      <w:r w:rsidR="005C7AF8">
        <w:rPr>
          <w:rFonts w:ascii="Bookman Old Style" w:hAnsi="Bookman Old Style"/>
        </w:rPr>
        <w:t>cionarios y sus vanguardias la C</w:t>
      </w:r>
      <w:r>
        <w:rPr>
          <w:rFonts w:ascii="Bookman Old Style" w:hAnsi="Bookman Old Style"/>
        </w:rPr>
        <w:t xml:space="preserve">lase </w:t>
      </w:r>
      <w:r w:rsidR="005C7AF8">
        <w:rPr>
          <w:rFonts w:ascii="Bookman Old Style" w:hAnsi="Bookman Old Style"/>
        </w:rPr>
        <w:t>T</w:t>
      </w:r>
      <w:r w:rsidR="00EA02F4">
        <w:rPr>
          <w:rFonts w:ascii="Bookman Old Style" w:hAnsi="Bookman Old Style"/>
        </w:rPr>
        <w:t>rabajadora</w:t>
      </w:r>
      <w:r>
        <w:rPr>
          <w:rFonts w:ascii="Bookman Old Style" w:hAnsi="Bookman Old Style"/>
        </w:rPr>
        <w:t xml:space="preserve"> y su juventud han entendido como lo están haciendo con su lucha el </w:t>
      </w:r>
      <w:r w:rsidR="00EA02F4">
        <w:rPr>
          <w:rFonts w:ascii="Bookman Old Style" w:hAnsi="Bookman Old Style"/>
        </w:rPr>
        <w:t>P</w:t>
      </w:r>
      <w:r>
        <w:rPr>
          <w:rFonts w:ascii="Bookman Old Style" w:hAnsi="Bookman Old Style"/>
        </w:rPr>
        <w:t xml:space="preserve">ueblo Peruano de </w:t>
      </w:r>
      <w:r w:rsidR="00EA02F4">
        <w:rPr>
          <w:rFonts w:ascii="Bookman Old Style" w:hAnsi="Bookman Old Style"/>
        </w:rPr>
        <w:t>Tupac</w:t>
      </w:r>
      <w:r>
        <w:rPr>
          <w:rFonts w:ascii="Bookman Old Style" w:hAnsi="Bookman Old Style"/>
        </w:rPr>
        <w:t xml:space="preserve"> </w:t>
      </w:r>
      <w:r w:rsidR="00EA02F4">
        <w:rPr>
          <w:rFonts w:ascii="Bookman Old Style" w:hAnsi="Bookman Old Style"/>
        </w:rPr>
        <w:t>Amaru</w:t>
      </w:r>
      <w:r>
        <w:rPr>
          <w:rFonts w:ascii="Bookman Old Style" w:hAnsi="Bookman Old Style"/>
        </w:rPr>
        <w:t xml:space="preserve"> y del </w:t>
      </w:r>
      <w:r w:rsidR="00EA02F4">
        <w:rPr>
          <w:rFonts w:ascii="Bookman Old Style" w:hAnsi="Bookman Old Style"/>
        </w:rPr>
        <w:t>general Juan Ve</w:t>
      </w:r>
      <w:r>
        <w:rPr>
          <w:rFonts w:ascii="Bookman Old Style" w:hAnsi="Bookman Old Style"/>
        </w:rPr>
        <w:t>lazco Alvarado que “</w:t>
      </w:r>
      <w:r w:rsidR="005C7AF8">
        <w:rPr>
          <w:rFonts w:ascii="Bookman Old Style" w:hAnsi="Bookman Old Style"/>
        </w:rPr>
        <w:t>solo merecen la Libertad y la V</w:t>
      </w:r>
      <w:r>
        <w:rPr>
          <w:rFonts w:ascii="Bookman Old Style" w:hAnsi="Bookman Old Style"/>
        </w:rPr>
        <w:t xml:space="preserve">ida quienes cada </w:t>
      </w:r>
      <w:r w:rsidR="00EA02F4">
        <w:rPr>
          <w:rFonts w:ascii="Bookman Old Style" w:hAnsi="Bookman Old Style"/>
        </w:rPr>
        <w:t>día</w:t>
      </w:r>
      <w:r>
        <w:rPr>
          <w:rFonts w:ascii="Bookman Old Style" w:hAnsi="Bookman Old Style"/>
        </w:rPr>
        <w:t xml:space="preserve"> las conquistan”. La verdadera historia la hacen los </w:t>
      </w:r>
      <w:r w:rsidR="00EA02F4">
        <w:rPr>
          <w:rFonts w:ascii="Bookman Old Style" w:hAnsi="Bookman Old Style"/>
        </w:rPr>
        <w:t>P</w:t>
      </w:r>
      <w:r>
        <w:rPr>
          <w:rFonts w:ascii="Bookman Old Style" w:hAnsi="Bookman Old Style"/>
        </w:rPr>
        <w:t xml:space="preserve">ueblos luchando por la realización </w:t>
      </w:r>
      <w:r w:rsidR="00EA02F4">
        <w:rPr>
          <w:rFonts w:ascii="Bookman Old Style" w:hAnsi="Bookman Old Style"/>
        </w:rPr>
        <w:t>de su Gloriosa A</w:t>
      </w:r>
      <w:r>
        <w:rPr>
          <w:rFonts w:ascii="Bookman Old Style" w:hAnsi="Bookman Old Style"/>
        </w:rPr>
        <w:t xml:space="preserve">urora </w:t>
      </w:r>
      <w:r w:rsidR="00EA02F4">
        <w:rPr>
          <w:rFonts w:ascii="Bookman Old Style" w:hAnsi="Bookman Old Style"/>
        </w:rPr>
        <w:t>L</w:t>
      </w:r>
      <w:r>
        <w:rPr>
          <w:rFonts w:ascii="Bookman Old Style" w:hAnsi="Bookman Old Style"/>
        </w:rPr>
        <w:t xml:space="preserve">atinoamericana, su </w:t>
      </w:r>
      <w:r w:rsidR="00EA02F4">
        <w:rPr>
          <w:rFonts w:ascii="Bookman Old Style" w:hAnsi="Bookman Old Style"/>
        </w:rPr>
        <w:t>Razón</w:t>
      </w:r>
      <w:r>
        <w:rPr>
          <w:rFonts w:ascii="Bookman Old Style" w:hAnsi="Bookman Old Style"/>
        </w:rPr>
        <w:t xml:space="preserve"> </w:t>
      </w:r>
      <w:r w:rsidR="00EA02F4">
        <w:rPr>
          <w:rFonts w:ascii="Bookman Old Style" w:hAnsi="Bookman Old Style"/>
        </w:rPr>
        <w:t>Rebelde</w:t>
      </w:r>
      <w:r>
        <w:rPr>
          <w:rFonts w:ascii="Bookman Old Style" w:hAnsi="Bookman Old Style"/>
        </w:rPr>
        <w:t xml:space="preserve"> del se</w:t>
      </w:r>
      <w:r w:rsidR="005C7AF8">
        <w:rPr>
          <w:rFonts w:ascii="Bookman Old Style" w:hAnsi="Bookman Old Style"/>
        </w:rPr>
        <w:t>r</w:t>
      </w:r>
      <w:r>
        <w:rPr>
          <w:rFonts w:ascii="Bookman Old Style" w:hAnsi="Bookman Old Style"/>
        </w:rPr>
        <w:t xml:space="preserve"> </w:t>
      </w:r>
      <w:r w:rsidR="00EA02F4">
        <w:rPr>
          <w:rFonts w:ascii="Bookman Old Style" w:hAnsi="Bookman Old Style"/>
        </w:rPr>
        <w:t>humano</w:t>
      </w:r>
      <w:r>
        <w:rPr>
          <w:rFonts w:ascii="Bookman Old Style" w:hAnsi="Bookman Old Style"/>
        </w:rPr>
        <w:t xml:space="preserve"> </w:t>
      </w:r>
      <w:r w:rsidR="00EA02F4">
        <w:rPr>
          <w:rFonts w:ascii="Bookman Old Style" w:hAnsi="Bookman Old Style"/>
        </w:rPr>
        <w:t>latinoamericano</w:t>
      </w:r>
      <w:r w:rsidR="005C7AF8">
        <w:rPr>
          <w:rFonts w:ascii="Bookman Old Style" w:hAnsi="Bookman Old Style"/>
        </w:rPr>
        <w:t>,</w:t>
      </w:r>
      <w:r w:rsidR="00EA02F4">
        <w:rPr>
          <w:rFonts w:ascii="Bookman Old Style" w:hAnsi="Bookman Old Style"/>
        </w:rPr>
        <w:t xml:space="preserve"> </w:t>
      </w:r>
      <w:r w:rsidR="005C7AF8">
        <w:rPr>
          <w:rFonts w:ascii="Bookman Old Style" w:hAnsi="Bookman Old Style"/>
        </w:rPr>
        <w:t>su</w:t>
      </w:r>
      <w:r w:rsidR="00EA02F4">
        <w:rPr>
          <w:rFonts w:ascii="Bookman Old Style" w:hAnsi="Bookman Old Style"/>
        </w:rPr>
        <w:t xml:space="preserve"> D</w:t>
      </w:r>
      <w:r>
        <w:rPr>
          <w:rFonts w:ascii="Bookman Old Style" w:hAnsi="Bookman Old Style"/>
        </w:rPr>
        <w:t xml:space="preserve">erecho </w:t>
      </w:r>
      <w:r w:rsidR="00EA02F4">
        <w:rPr>
          <w:rFonts w:ascii="Bookman Old Style" w:hAnsi="Bookman Old Style"/>
        </w:rPr>
        <w:t>natural</w:t>
      </w:r>
      <w:r>
        <w:rPr>
          <w:rFonts w:ascii="Bookman Old Style" w:hAnsi="Bookman Old Style"/>
        </w:rPr>
        <w:t>.</w:t>
      </w:r>
    </w:p>
    <w:p w:rsidR="00187450" w:rsidRDefault="00187450" w:rsidP="00EA02F4">
      <w:pPr>
        <w:spacing w:after="0" w:line="240" w:lineRule="auto"/>
        <w:rPr>
          <w:rFonts w:ascii="Bookman Old Style" w:hAnsi="Bookman Old Style"/>
        </w:rPr>
      </w:pPr>
      <w:r>
        <w:rPr>
          <w:rFonts w:ascii="Bookman Old Style" w:hAnsi="Bookman Old Style"/>
        </w:rPr>
        <w:t>Prof. Moreno Peralta/IWA.</w:t>
      </w:r>
    </w:p>
    <w:p w:rsidR="00187450" w:rsidRDefault="00187450" w:rsidP="00EA02F4">
      <w:pPr>
        <w:spacing w:after="0" w:line="240" w:lineRule="auto"/>
        <w:rPr>
          <w:rFonts w:ascii="Bookman Old Style" w:hAnsi="Bookman Old Style"/>
        </w:rPr>
      </w:pPr>
      <w:r>
        <w:rPr>
          <w:rFonts w:ascii="Bookman Old Style" w:hAnsi="Bookman Old Style"/>
        </w:rPr>
        <w:t>Secretario Ejecutivo ADDHEE.ONG</w:t>
      </w:r>
    </w:p>
    <w:p w:rsidR="00EA02F4" w:rsidRDefault="00EA02F4" w:rsidP="00EA02F4">
      <w:pPr>
        <w:spacing w:before="120" w:after="240" w:line="240" w:lineRule="auto"/>
        <w:rPr>
          <w:rFonts w:ascii="Bookman Old Style" w:hAnsi="Bookman Old Style"/>
        </w:rPr>
      </w:pPr>
      <w:r>
        <w:rPr>
          <w:rFonts w:ascii="Bookman Old Style" w:hAnsi="Bookman Old Style"/>
          <w:noProof/>
          <w:lang w:val="es-ES" w:eastAsia="es-ES"/>
        </w:rPr>
        <w:drawing>
          <wp:inline distT="0" distB="0" distL="0" distR="0">
            <wp:extent cx="6484163" cy="702259"/>
            <wp:effectExtent l="19050" t="0" r="0" b="0"/>
            <wp:docPr id="8" name="7 Imagen" descr="lucha internacionalis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cha internacionalista- logo.jpg"/>
                    <pic:cNvPicPr/>
                  </pic:nvPicPr>
                  <pic:blipFill>
                    <a:blip r:embed="rId8" cstate="print"/>
                    <a:stretch>
                      <a:fillRect/>
                    </a:stretch>
                  </pic:blipFill>
                  <pic:spPr>
                    <a:xfrm>
                      <a:off x="0" y="0"/>
                      <a:ext cx="6508086" cy="704850"/>
                    </a:xfrm>
                    <a:prstGeom prst="rect">
                      <a:avLst/>
                    </a:prstGeom>
                  </pic:spPr>
                </pic:pic>
              </a:graphicData>
            </a:graphic>
          </wp:inline>
        </w:drawing>
      </w:r>
    </w:p>
    <w:p w:rsidR="00EA02F4" w:rsidRPr="00EA02F4" w:rsidRDefault="00EA02F4" w:rsidP="00EA02F4">
      <w:pPr>
        <w:spacing w:before="120" w:after="240"/>
        <w:rPr>
          <w:rFonts w:ascii="Bookman Old Style" w:hAnsi="Bookman Old Style"/>
          <w:sz w:val="36"/>
        </w:rPr>
      </w:pPr>
      <w:r w:rsidRPr="00EA02F4">
        <w:rPr>
          <w:rFonts w:ascii="Bookman Old Style" w:hAnsi="Bookman Old Style"/>
          <w:b/>
          <w:bCs/>
          <w:sz w:val="36"/>
        </w:rPr>
        <w:t>Perú: ¡Todo el apoyo y solidaridad a las movilizaciones de las y los trabajadores y campesinos!</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Tras la destitución por “vacancia” y detención de Pedro Castillo y la asunción de la vicepresidenta Dina </w:t>
      </w:r>
      <w:proofErr w:type="spellStart"/>
      <w:r w:rsidRPr="00EA02F4">
        <w:rPr>
          <w:rFonts w:ascii="Bookman Old Style" w:hAnsi="Bookman Old Style"/>
        </w:rPr>
        <w:t>Boularte</w:t>
      </w:r>
      <w:proofErr w:type="spellEnd"/>
      <w:r w:rsidRPr="00EA02F4">
        <w:rPr>
          <w:rFonts w:ascii="Bookman Old Style" w:hAnsi="Bookman Old Style"/>
        </w:rPr>
        <w:t xml:space="preserve">, el Perú está cruzado por manifestaciones, paros regionales, cortes de rutas y tomas de tierras, aeropuertos y universidades. </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Las acciones van claramente contra el </w:t>
      </w:r>
      <w:r w:rsidRPr="00EA02F4">
        <w:rPr>
          <w:rFonts w:ascii="Bookman Old Style" w:hAnsi="Bookman Old Style"/>
          <w:u w:val="single"/>
        </w:rPr>
        <w:t>régimen</w:t>
      </w:r>
      <w:r w:rsidRPr="00EA02F4">
        <w:rPr>
          <w:rFonts w:ascii="Bookman Old Style" w:hAnsi="Bookman Old Style"/>
        </w:rPr>
        <w:t xml:space="preserve"> de </w:t>
      </w:r>
      <w:proofErr w:type="spellStart"/>
      <w:r w:rsidRPr="00EA02F4">
        <w:rPr>
          <w:rFonts w:ascii="Bookman Old Style" w:hAnsi="Bookman Old Style"/>
        </w:rPr>
        <w:t>Boularte</w:t>
      </w:r>
      <w:proofErr w:type="spellEnd"/>
      <w:r w:rsidRPr="00EA02F4">
        <w:rPr>
          <w:rFonts w:ascii="Bookman Old Style" w:hAnsi="Bookman Old Style"/>
        </w:rPr>
        <w:t xml:space="preserve">, que se ha rodeado de dirigentes derechistas, partidos patronales corruptos y grandes empresarios y ratificado el rumbo económico de hambre y saqueo impuesto desde la dictadura fujimorista y continuado por </w:t>
      </w:r>
      <w:r w:rsidRPr="00EA02F4">
        <w:rPr>
          <w:rFonts w:ascii="Bookman Old Style" w:hAnsi="Bookman Old Style"/>
        </w:rPr>
        <w:lastRenderedPageBreak/>
        <w:t>todos los gobiernos. Al mismo tiempo ha decretado el estado de emergencia para reprimir las protestas, apoyándose en las Fuerzas Armadas y la PNP (Policía Nacional del Perú).</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Decenas de miles están saliendo a la calle en estos días. Esto se masifica con acciones masivas en 20 de las 24 regiones del país. La represión también está en ascenso: ya se registran, desde el domingo pasado, más de 20 muertos y 200 heridos, sumado a miles de detenidos. </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La presidenta Dina </w:t>
      </w:r>
      <w:proofErr w:type="spellStart"/>
      <w:r w:rsidRPr="00EA02F4">
        <w:rPr>
          <w:rFonts w:ascii="Bookman Old Style" w:hAnsi="Bookman Old Style"/>
        </w:rPr>
        <w:t>Boularte</w:t>
      </w:r>
      <w:proofErr w:type="spellEnd"/>
      <w:r w:rsidRPr="00EA02F4">
        <w:rPr>
          <w:rFonts w:ascii="Bookman Old Style" w:hAnsi="Bookman Old Style"/>
        </w:rPr>
        <w:t>, que en un principio había expresado su intención de permanecer en el poder hasta 2026, ahora habla de adelantar las elecciones a 2024 y luego incluso a 2023. La crisis por arriba sigue. Dos ministros ya renunciaron por los crímenes de la represión.</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Pero la movilización no se detiene, reclamando que se vaya ya mismo el gobierno, los parlamentarios y elecciones libres. </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Desde la Unidad Internacional de Trabajadoras y Trabajadores – Cuarta Internacional (UIT-CI) damos todo nuestro apoyo a las manifestaciones, cortes de rutas y tomas que se están registrando en todo el país. Repudiamos la represión y acompañamos el reclamo de que se vaya el </w:t>
      </w:r>
      <w:r w:rsidRPr="00EA02F4">
        <w:rPr>
          <w:rFonts w:ascii="Bookman Old Style" w:hAnsi="Bookman Old Style"/>
          <w:u w:val="single"/>
        </w:rPr>
        <w:t>régimen</w:t>
      </w:r>
      <w:r w:rsidRPr="00EA02F4">
        <w:rPr>
          <w:rFonts w:ascii="Bookman Old Style" w:hAnsi="Bookman Old Style"/>
        </w:rPr>
        <w:t xml:space="preserve"> de Dina </w:t>
      </w:r>
      <w:proofErr w:type="spellStart"/>
      <w:r w:rsidRPr="00EA02F4">
        <w:rPr>
          <w:rFonts w:ascii="Bookman Old Style" w:hAnsi="Bookman Old Style"/>
        </w:rPr>
        <w:t>Boularte</w:t>
      </w:r>
      <w:proofErr w:type="spellEnd"/>
      <w:r w:rsidRPr="00EA02F4">
        <w:rPr>
          <w:rFonts w:ascii="Bookman Old Style" w:hAnsi="Bookman Old Style"/>
        </w:rPr>
        <w:t xml:space="preserve"> y el congreso corrupto. Que se vayan todos es el grito popular. Exigimos la libertad de Pedro Castillo, sin que esto implique ningún apoyo político a su figura ni a su gobierno. Por comités de lucha unitarios y democráticos, junto a los comités de defensa y las organizaciones sociales y políticas en lucha para desarrollar la movilización y por su coordinación nacional. Llamamos a unir todas las luchas para avanzar hacia una huelga nacional por los siguientes puntos:</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¡Fuera el régimen de Dina </w:t>
      </w:r>
      <w:proofErr w:type="spellStart"/>
      <w:r w:rsidRPr="00EA02F4">
        <w:rPr>
          <w:rFonts w:ascii="Bookman Old Style" w:hAnsi="Bookman Old Style"/>
        </w:rPr>
        <w:t>Boularte</w:t>
      </w:r>
      <w:proofErr w:type="spellEnd"/>
      <w:r w:rsidRPr="00EA02F4">
        <w:rPr>
          <w:rFonts w:ascii="Bookman Old Style" w:hAnsi="Bookman Old Style"/>
        </w:rPr>
        <w:t>! ¡Qué se vayan todos!</w:t>
      </w:r>
    </w:p>
    <w:p w:rsidR="00EA02F4" w:rsidRPr="00EA02F4" w:rsidRDefault="00EA02F4" w:rsidP="00EA02F4">
      <w:pPr>
        <w:spacing w:before="120" w:after="240"/>
        <w:rPr>
          <w:rFonts w:ascii="Bookman Old Style" w:hAnsi="Bookman Old Style"/>
        </w:rPr>
      </w:pPr>
      <w:r w:rsidRPr="00EA02F4">
        <w:rPr>
          <w:rFonts w:ascii="Bookman Old Style" w:hAnsi="Bookman Old Style"/>
        </w:rPr>
        <w:t>Basta de represión. Abajo el estado de emergencia. Castigo a los responsables de los muertos y heridos.</w:t>
      </w:r>
    </w:p>
    <w:p w:rsidR="00EA02F4" w:rsidRPr="00EA02F4" w:rsidRDefault="00EA02F4" w:rsidP="00EA02F4">
      <w:pPr>
        <w:spacing w:before="120" w:after="240"/>
        <w:rPr>
          <w:rFonts w:ascii="Bookman Old Style" w:hAnsi="Bookman Old Style"/>
        </w:rPr>
      </w:pPr>
      <w:r w:rsidRPr="00EA02F4">
        <w:rPr>
          <w:rFonts w:ascii="Bookman Old Style" w:hAnsi="Bookman Old Style"/>
        </w:rPr>
        <w:t>Exigimos la libertad de Pedro Castillo y demás presos políticos.</w:t>
      </w:r>
    </w:p>
    <w:p w:rsidR="00EA02F4" w:rsidRPr="00EA02F4" w:rsidRDefault="00EA02F4" w:rsidP="00EA02F4">
      <w:pPr>
        <w:spacing w:before="120" w:after="240"/>
        <w:rPr>
          <w:rFonts w:ascii="Bookman Old Style" w:hAnsi="Bookman Old Style"/>
        </w:rPr>
      </w:pPr>
      <w:r w:rsidRPr="00EA02F4">
        <w:rPr>
          <w:rFonts w:ascii="Bookman Old Style" w:hAnsi="Bookman Old Style"/>
        </w:rPr>
        <w:t>Abajo la constitución fujimorista. Por elecciones ya a una Asamblea Constituyente libre y soberana.</w:t>
      </w:r>
    </w:p>
    <w:p w:rsidR="00EA02F4" w:rsidRPr="00EA02F4" w:rsidRDefault="00EA02F4" w:rsidP="00EA02F4">
      <w:pPr>
        <w:spacing w:before="120" w:after="240"/>
        <w:rPr>
          <w:rFonts w:ascii="Bookman Old Style" w:hAnsi="Bookman Old Style"/>
        </w:rPr>
      </w:pPr>
      <w:r w:rsidRPr="00EA02F4">
        <w:rPr>
          <w:rFonts w:ascii="Bookman Old Style" w:hAnsi="Bookman Old Style"/>
        </w:rPr>
        <w:t>Por un gobierno de las y los trabajadores y el pueblo para lograr los cambios de fondo que necesita el pueblo trabajador con un plan económico alternativo obrero y popular.</w:t>
      </w:r>
    </w:p>
    <w:p w:rsidR="00EA02F4" w:rsidRPr="00EA02F4" w:rsidRDefault="00EA02F4" w:rsidP="00EA02F4">
      <w:pPr>
        <w:spacing w:before="120" w:after="240"/>
        <w:rPr>
          <w:rFonts w:ascii="Bookman Old Style" w:hAnsi="Bookman Old Style"/>
        </w:rPr>
      </w:pPr>
      <w:r w:rsidRPr="00EA02F4">
        <w:rPr>
          <w:rFonts w:ascii="Bookman Old Style" w:hAnsi="Bookman Old Style"/>
        </w:rPr>
        <w:t xml:space="preserve">Desde la UIT-CI llamamos a la más amplia solidaridad internacional en apoyo de la lucha del pueblo trabajador, campesino e indígena peruano. Llamamos a marchar y realizar acciones unitarias frente a embajadas y consulados en todo el mundo. </w:t>
      </w:r>
    </w:p>
    <w:p w:rsidR="00EA02F4" w:rsidRPr="00EA02F4" w:rsidRDefault="00EA02F4" w:rsidP="00EA02F4">
      <w:pPr>
        <w:spacing w:before="120" w:after="240"/>
        <w:rPr>
          <w:rFonts w:ascii="Bookman Old Style" w:hAnsi="Bookman Old Style"/>
          <w:b/>
          <w:bCs/>
        </w:rPr>
      </w:pPr>
      <w:r w:rsidRPr="00EA02F4">
        <w:rPr>
          <w:rFonts w:ascii="Bookman Old Style" w:hAnsi="Bookman Old Style"/>
          <w:b/>
          <w:bCs/>
        </w:rPr>
        <w:t>Unidad Internacional de Trabajadoras y Trabajadores – Cuarta Internacional (UIT-CI)</w:t>
      </w:r>
    </w:p>
    <w:p w:rsidR="00EA02F4" w:rsidRPr="00EA02F4" w:rsidRDefault="00EA02F4" w:rsidP="00EA02F4">
      <w:pPr>
        <w:spacing w:before="120" w:after="240"/>
        <w:rPr>
          <w:rFonts w:ascii="Bookman Old Style" w:hAnsi="Bookman Old Style"/>
          <w:u w:val="single"/>
        </w:rPr>
      </w:pPr>
      <w:r w:rsidRPr="00EA02F4">
        <w:rPr>
          <w:rFonts w:ascii="Bookman Old Style" w:hAnsi="Bookman Old Style"/>
          <w:b/>
          <w:bCs/>
          <w:u w:val="single"/>
        </w:rPr>
        <w:t>Lo subrayado/interpolado es nuestro.</w:t>
      </w:r>
    </w:p>
    <w:p w:rsidR="00EA02F4" w:rsidRPr="00840A09" w:rsidRDefault="00EA02F4" w:rsidP="00EA02F4">
      <w:pPr>
        <w:spacing w:before="120" w:after="240" w:line="240" w:lineRule="auto"/>
        <w:rPr>
          <w:rFonts w:ascii="Bookman Old Style" w:hAnsi="Bookman Old Style"/>
        </w:rPr>
      </w:pPr>
    </w:p>
    <w:sectPr w:rsidR="00EA02F4" w:rsidRPr="00840A09" w:rsidSect="008F047B">
      <w:pgSz w:w="12240" w:h="20160" w:code="5"/>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compat/>
  <w:rsids>
    <w:rsidRoot w:val="00E01598"/>
    <w:rsid w:val="00025CBE"/>
    <w:rsid w:val="00055A5A"/>
    <w:rsid w:val="000764D4"/>
    <w:rsid w:val="00103496"/>
    <w:rsid w:val="00187450"/>
    <w:rsid w:val="001C286D"/>
    <w:rsid w:val="00395C6E"/>
    <w:rsid w:val="003C746D"/>
    <w:rsid w:val="003D3D27"/>
    <w:rsid w:val="004670F4"/>
    <w:rsid w:val="005C7AF8"/>
    <w:rsid w:val="006151F8"/>
    <w:rsid w:val="00623E7E"/>
    <w:rsid w:val="00714BDF"/>
    <w:rsid w:val="00762DCF"/>
    <w:rsid w:val="007841E2"/>
    <w:rsid w:val="008015F7"/>
    <w:rsid w:val="0082341B"/>
    <w:rsid w:val="00840A09"/>
    <w:rsid w:val="00853A2D"/>
    <w:rsid w:val="008F047B"/>
    <w:rsid w:val="00A2274E"/>
    <w:rsid w:val="00A80C64"/>
    <w:rsid w:val="00C35D0F"/>
    <w:rsid w:val="00C40FAD"/>
    <w:rsid w:val="00C525BB"/>
    <w:rsid w:val="00CA2468"/>
    <w:rsid w:val="00CA27A1"/>
    <w:rsid w:val="00D85CFC"/>
    <w:rsid w:val="00E01598"/>
    <w:rsid w:val="00E64A6E"/>
    <w:rsid w:val="00E64C31"/>
    <w:rsid w:val="00EA02F4"/>
    <w:rsid w:val="00EE13E3"/>
    <w:rsid w:val="00F1489F"/>
    <w:rsid w:val="00FB46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C6E"/>
    <w:rPr>
      <w:lang w:val="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64A6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A6E"/>
    <w:rPr>
      <w:rFonts w:ascii="Tahoma" w:hAnsi="Tahoma" w:cs="Tahoma"/>
      <w:sz w:val="16"/>
      <w:szCs w:val="16"/>
      <w:lang w:val="es-V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6</Pages>
  <Words>2986</Words>
  <Characters>16428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Rodriguez  Gelfenstein</dc:creator>
  <cp:keywords/>
  <dc:description/>
  <cp:lastModifiedBy>TotuWare</cp:lastModifiedBy>
  <cp:revision>15</cp:revision>
  <cp:lastPrinted>2022-12-21T15:21:00Z</cp:lastPrinted>
  <dcterms:created xsi:type="dcterms:W3CDTF">2022-12-14T14:54:00Z</dcterms:created>
  <dcterms:modified xsi:type="dcterms:W3CDTF">2022-12-21T15:45:00Z</dcterms:modified>
</cp:coreProperties>
</file>